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BAB" w:rsidRDefault="003B0BAB" w:rsidP="003B0BAB">
      <w:pPr>
        <w:pStyle w:val="normal0"/>
        <w:spacing w:before="0" w:beforeAutospacing="0" w:after="0" w:afterAutospacing="0" w:line="15" w:lineRule="atLeast"/>
        <w:ind w:left="156" w:right="155" w:hanging="6"/>
        <w:jc w:val="center"/>
        <w:rPr>
          <w:rFonts w:ascii="Calibri" w:hAnsi="Calibri" w:cs="Calibri"/>
          <w:b/>
          <w:bCs/>
          <w:color w:val="000000"/>
          <w:sz w:val="32"/>
          <w:szCs w:val="32"/>
        </w:rPr>
      </w:pPr>
      <w:r>
        <w:rPr>
          <w:rStyle w:val="c-1"/>
          <w:rFonts w:ascii="Calibri" w:hAnsi="Calibri" w:cs="Calibri"/>
          <w:b/>
          <w:bCs/>
          <w:color w:val="000000"/>
          <w:sz w:val="32"/>
          <w:szCs w:val="32"/>
          <w:u w:val="single"/>
        </w:rPr>
        <w:t>N</w:t>
      </w:r>
      <w:r>
        <w:rPr>
          <w:rStyle w:val="c-1"/>
          <w:rFonts w:ascii="Calibri" w:hAnsi="Calibri" w:cs="Calibri"/>
          <w:b/>
          <w:bCs/>
          <w:color w:val="000000"/>
          <w:sz w:val="32"/>
          <w:szCs w:val="32"/>
          <w:u w:val="single"/>
        </w:rPr>
        <w:t>SAA Data Protection</w:t>
      </w:r>
    </w:p>
    <w:p w:rsidR="003B0BAB" w:rsidRDefault="003B0BAB" w:rsidP="003B0BAB">
      <w:pPr>
        <w:pStyle w:val="normal0"/>
        <w:spacing w:before="0" w:beforeAutospacing="0" w:after="0" w:afterAutospacing="0" w:line="15" w:lineRule="atLeast"/>
        <w:ind w:left="156" w:right="155" w:hanging="6"/>
        <w:jc w:val="center"/>
        <w:rPr>
          <w:rFonts w:ascii="Calibri" w:hAnsi="Calibri" w:cs="Calibri"/>
          <w:b/>
          <w:bCs/>
          <w:color w:val="000000"/>
          <w:sz w:val="32"/>
          <w:szCs w:val="32"/>
        </w:rPr>
      </w:pPr>
      <w:r>
        <w:rPr>
          <w:rFonts w:ascii="Calibri" w:hAnsi="Calibri" w:cs="Calibri"/>
          <w:b/>
          <w:bCs/>
          <w:color w:val="000000"/>
          <w:sz w:val="32"/>
          <w:szCs w:val="32"/>
          <w:u w:val="single"/>
        </w:rPr>
        <w:br/>
      </w:r>
    </w:p>
    <w:p w:rsidR="003B0BAB" w:rsidRDefault="003B0BAB" w:rsidP="003B0BAB">
      <w:pPr>
        <w:pStyle w:val="normal0"/>
        <w:spacing w:before="0" w:beforeAutospacing="0" w:after="0" w:afterAutospacing="0" w:line="15" w:lineRule="atLeast"/>
        <w:ind w:left="156" w:right="155" w:hanging="6"/>
        <w:rPr>
          <w:rFonts w:ascii="Calibri" w:hAnsi="Calibri" w:cs="Calibri"/>
          <w:color w:val="000000"/>
          <w:sz w:val="23"/>
          <w:szCs w:val="23"/>
        </w:rPr>
      </w:pPr>
      <w:r>
        <w:rPr>
          <w:rStyle w:val="c-2"/>
          <w:rFonts w:ascii="Calibri" w:hAnsi="Calibri" w:cs="Calibri"/>
          <w:color w:val="000000"/>
          <w:sz w:val="22"/>
          <w:szCs w:val="22"/>
        </w:rPr>
        <w:t>From 25</w:t>
      </w:r>
      <w:r>
        <w:rPr>
          <w:rStyle w:val="c-3"/>
          <w:rFonts w:ascii="Calibri" w:hAnsi="Calibri" w:cs="Calibri"/>
          <w:color w:val="000000"/>
          <w:sz w:val="22"/>
          <w:szCs w:val="22"/>
        </w:rPr>
        <w:t>th</w:t>
      </w:r>
      <w:r>
        <w:rPr>
          <w:rStyle w:val="c-2"/>
          <w:rFonts w:ascii="Calibri" w:hAnsi="Calibri" w:cs="Calibri"/>
          <w:color w:val="000000"/>
          <w:sz w:val="22"/>
          <w:szCs w:val="22"/>
        </w:rPr>
        <w:t> May 2018 the laws surrounding Data Protection Act (1998) were added to, realigned and tightened by the implementation of the EU General Data Protection Regulation (GDPR).</w:t>
      </w:r>
    </w:p>
    <w:p w:rsidR="003B0BAB" w:rsidRDefault="003B0BAB" w:rsidP="003B0BAB">
      <w:pPr>
        <w:pStyle w:val="normal0"/>
        <w:spacing w:before="0" w:beforeAutospacing="0" w:after="0" w:afterAutospacing="0" w:line="15" w:lineRule="atLeast"/>
        <w:ind w:left="156"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0"/>
        <w:spacing w:before="0" w:beforeAutospacing="0" w:after="0" w:afterAutospacing="0" w:line="15" w:lineRule="atLeast"/>
        <w:ind w:left="156" w:right="155" w:hanging="6"/>
        <w:rPr>
          <w:rFonts w:ascii="Calibri" w:hAnsi="Calibri" w:cs="Calibri"/>
          <w:color w:val="000000"/>
          <w:sz w:val="23"/>
          <w:szCs w:val="23"/>
        </w:rPr>
      </w:pPr>
      <w:r>
        <w:rPr>
          <w:rStyle w:val="c-2"/>
          <w:rFonts w:ascii="Calibri" w:hAnsi="Calibri" w:cs="Calibri"/>
          <w:color w:val="000000"/>
          <w:sz w:val="22"/>
          <w:szCs w:val="22"/>
        </w:rPr>
        <w:t>The following outlines the terms under which we operate:</w:t>
      </w:r>
    </w:p>
    <w:p w:rsidR="003B0BAB" w:rsidRDefault="003B0BAB" w:rsidP="003B0BAB">
      <w:pPr>
        <w:pStyle w:val="normal0"/>
        <w:spacing w:before="0" w:beforeAutospacing="0" w:after="0" w:afterAutospacing="0" w:line="15" w:lineRule="atLeast"/>
        <w:ind w:left="156"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0"/>
        <w:spacing w:before="0" w:beforeAutospacing="0" w:after="0" w:afterAutospacing="0" w:line="15" w:lineRule="atLeast"/>
        <w:ind w:left="156" w:right="155" w:hanging="6"/>
        <w:rPr>
          <w:rFonts w:ascii="Calibri" w:hAnsi="Calibri" w:cs="Calibri"/>
          <w:b/>
          <w:bCs/>
          <w:color w:val="000000"/>
          <w:sz w:val="23"/>
          <w:szCs w:val="23"/>
        </w:rPr>
      </w:pPr>
      <w:r>
        <w:rPr>
          <w:rStyle w:val="c-4"/>
          <w:rFonts w:ascii="Calibri" w:hAnsi="Calibri" w:cs="Calibri"/>
          <w:b/>
          <w:bCs/>
          <w:color w:val="000000"/>
          <w:sz w:val="22"/>
          <w:szCs w:val="22"/>
        </w:rPr>
        <w:t>GDPR affects all organisations that collect data.</w:t>
      </w:r>
    </w:p>
    <w:p w:rsidR="003B0BAB" w:rsidRDefault="003B0BAB" w:rsidP="003B0BAB">
      <w:pPr>
        <w:pStyle w:val="normal0"/>
        <w:spacing w:before="0" w:beforeAutospacing="0" w:after="0" w:afterAutospacing="0" w:line="15" w:lineRule="atLeast"/>
        <w:ind w:left="156"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O</w:t>
      </w:r>
      <w:r>
        <w:rPr>
          <w:rStyle w:val="c-2"/>
          <w:rFonts w:ascii="Calibri" w:hAnsi="Calibri" w:cs="Calibri"/>
          <w:color w:val="000000"/>
          <w:sz w:val="22"/>
          <w:szCs w:val="22"/>
        </w:rPr>
        <w:t>ur organisation is the Northumberland Schools Athletic Association (N</w:t>
      </w:r>
      <w:r>
        <w:rPr>
          <w:rStyle w:val="c-2"/>
          <w:rFonts w:ascii="Calibri" w:hAnsi="Calibri" w:cs="Calibri"/>
          <w:color w:val="000000"/>
          <w:sz w:val="22"/>
          <w:szCs w:val="22"/>
        </w:rPr>
        <w:t>SAA).</w:t>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Data is anything about an individ</w:t>
      </w:r>
      <w:r>
        <w:rPr>
          <w:rStyle w:val="c-2"/>
          <w:rFonts w:ascii="Calibri" w:hAnsi="Calibri" w:cs="Calibri"/>
          <w:color w:val="000000"/>
          <w:sz w:val="22"/>
          <w:szCs w:val="22"/>
        </w:rPr>
        <w:t>ual; the individuals allied to N</w:t>
      </w:r>
      <w:r>
        <w:rPr>
          <w:rStyle w:val="c-2"/>
          <w:rFonts w:ascii="Calibri" w:hAnsi="Calibri" w:cs="Calibri"/>
          <w:color w:val="000000"/>
          <w:sz w:val="22"/>
          <w:szCs w:val="22"/>
        </w:rPr>
        <w:t>SAA are the athletes and additionally team managers and officials.</w:t>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0"/>
        <w:spacing w:before="0" w:beforeAutospacing="0" w:after="0" w:afterAutospacing="0" w:line="15" w:lineRule="atLeast"/>
        <w:ind w:left="156" w:right="155" w:hanging="6"/>
        <w:rPr>
          <w:rFonts w:ascii="Calibri" w:hAnsi="Calibri" w:cs="Calibri"/>
          <w:b/>
          <w:bCs/>
          <w:color w:val="000000"/>
          <w:sz w:val="23"/>
          <w:szCs w:val="23"/>
        </w:rPr>
      </w:pPr>
      <w:r>
        <w:rPr>
          <w:rStyle w:val="c-4"/>
          <w:rFonts w:ascii="Calibri" w:hAnsi="Calibri" w:cs="Calibri"/>
          <w:b/>
          <w:bCs/>
          <w:color w:val="000000"/>
          <w:sz w:val="22"/>
          <w:szCs w:val="22"/>
        </w:rPr>
        <w:t>GDPR requires that such data is ‘necessary’.</w:t>
      </w:r>
    </w:p>
    <w:p w:rsidR="003B0BAB" w:rsidRDefault="003B0BAB" w:rsidP="003B0BAB">
      <w:pPr>
        <w:pStyle w:val="normal0"/>
        <w:spacing w:before="0" w:beforeAutospacing="0" w:after="0" w:afterAutospacing="0" w:line="15" w:lineRule="atLeast"/>
        <w:ind w:left="156" w:right="155" w:hanging="6"/>
        <w:rPr>
          <w:rFonts w:ascii="Calibri" w:hAnsi="Calibri" w:cs="Calibri"/>
          <w:b/>
          <w:bCs/>
          <w:color w:val="000000"/>
          <w:sz w:val="23"/>
          <w:szCs w:val="23"/>
        </w:rPr>
      </w:pPr>
      <w:r>
        <w:rPr>
          <w:rFonts w:ascii="Calibri" w:hAnsi="Calibri" w:cs="Calibri"/>
          <w:b/>
          <w:bCs/>
          <w:color w:val="000000"/>
          <w:sz w:val="22"/>
          <w:szCs w:val="22"/>
        </w:rPr>
        <w:br/>
      </w:r>
    </w:p>
    <w:p w:rsidR="003B0BAB" w:rsidRDefault="003B0BAB" w:rsidP="003B0BAB">
      <w:pPr>
        <w:pStyle w:val="normal0"/>
        <w:spacing w:before="0" w:beforeAutospacing="0" w:after="0" w:afterAutospacing="0" w:line="15" w:lineRule="atLeast"/>
        <w:ind w:left="156" w:right="155" w:hanging="6"/>
        <w:rPr>
          <w:rFonts w:ascii="Calibri" w:hAnsi="Calibri" w:cs="Calibri"/>
          <w:b/>
          <w:bCs/>
          <w:color w:val="000000"/>
          <w:sz w:val="23"/>
          <w:szCs w:val="23"/>
        </w:rPr>
      </w:pPr>
      <w:r>
        <w:rPr>
          <w:rStyle w:val="c-4"/>
          <w:rFonts w:ascii="Calibri" w:hAnsi="Calibri" w:cs="Calibri"/>
          <w:b/>
          <w:bCs/>
          <w:color w:val="000000"/>
          <w:sz w:val="22"/>
          <w:szCs w:val="22"/>
        </w:rPr>
        <w:t>GDPR requires that organisations obtain ‘consent’ to acquire and process </w:t>
      </w:r>
      <w:r>
        <w:rPr>
          <w:rStyle w:val="c-2"/>
          <w:rFonts w:ascii="Calibri" w:hAnsi="Calibri" w:cs="Calibri"/>
          <w:color w:val="000000"/>
          <w:sz w:val="22"/>
          <w:szCs w:val="22"/>
        </w:rPr>
        <w:t>(use)</w:t>
      </w:r>
      <w:r>
        <w:rPr>
          <w:rStyle w:val="c-4"/>
          <w:rFonts w:ascii="Calibri" w:hAnsi="Calibri" w:cs="Calibri"/>
          <w:b/>
          <w:bCs/>
          <w:color w:val="000000"/>
          <w:sz w:val="22"/>
          <w:szCs w:val="22"/>
        </w:rPr>
        <w:t> the data obtained and that proof of the consent is retained.</w:t>
      </w:r>
    </w:p>
    <w:p w:rsidR="003B0BAB" w:rsidRDefault="003B0BAB" w:rsidP="003B0BAB">
      <w:pPr>
        <w:pStyle w:val="normal0"/>
        <w:spacing w:before="0" w:beforeAutospacing="0" w:after="0" w:afterAutospacing="0" w:line="15" w:lineRule="atLeast"/>
        <w:ind w:left="156" w:right="155" w:hanging="6"/>
        <w:rPr>
          <w:rFonts w:ascii="Calibri" w:hAnsi="Calibri" w:cs="Calibri"/>
          <w:b/>
          <w:bCs/>
          <w:color w:val="000000"/>
          <w:sz w:val="23"/>
          <w:szCs w:val="23"/>
        </w:rPr>
      </w:pPr>
      <w:r>
        <w:rPr>
          <w:rFonts w:ascii="Calibri" w:hAnsi="Calibri" w:cs="Calibri"/>
          <w:b/>
          <w:bCs/>
          <w:color w:val="000000"/>
          <w:sz w:val="22"/>
          <w:szCs w:val="22"/>
        </w:rPr>
        <w:br/>
      </w:r>
    </w:p>
    <w:p w:rsidR="003B0BAB" w:rsidRDefault="003B0BAB" w:rsidP="003B0BAB">
      <w:pPr>
        <w:pStyle w:val="normal0"/>
        <w:spacing w:before="0" w:beforeAutospacing="0" w:after="0" w:afterAutospacing="0" w:line="15" w:lineRule="atLeast"/>
        <w:ind w:left="156" w:right="155" w:hanging="6"/>
        <w:rPr>
          <w:rFonts w:ascii="Calibri" w:hAnsi="Calibri" w:cs="Calibri"/>
          <w:b/>
          <w:bCs/>
          <w:color w:val="000000"/>
          <w:sz w:val="23"/>
          <w:szCs w:val="23"/>
        </w:rPr>
      </w:pPr>
      <w:r>
        <w:rPr>
          <w:rStyle w:val="c-4"/>
          <w:rFonts w:ascii="Calibri" w:hAnsi="Calibri" w:cs="Calibri"/>
          <w:b/>
          <w:bCs/>
          <w:color w:val="000000"/>
          <w:sz w:val="22"/>
          <w:szCs w:val="22"/>
        </w:rPr>
        <w:t>GDPR states that data obtained should be stored appropriately to the nature of the information.</w:t>
      </w:r>
    </w:p>
    <w:p w:rsidR="003B0BAB" w:rsidRDefault="003B0BAB" w:rsidP="003B0BAB">
      <w:pPr>
        <w:pStyle w:val="normal0"/>
        <w:spacing w:before="0" w:beforeAutospacing="0" w:after="0" w:afterAutospacing="0" w:line="15" w:lineRule="atLeast"/>
        <w:ind w:left="156"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 xml:space="preserve">Within </w:t>
      </w:r>
      <w:r>
        <w:rPr>
          <w:rStyle w:val="c-2"/>
          <w:rFonts w:ascii="Calibri" w:hAnsi="Calibri" w:cs="Calibri"/>
          <w:color w:val="000000"/>
          <w:sz w:val="22"/>
          <w:szCs w:val="22"/>
        </w:rPr>
        <w:t>NSAA</w:t>
      </w:r>
      <w:r>
        <w:rPr>
          <w:rStyle w:val="c-2"/>
          <w:rFonts w:ascii="Calibri" w:hAnsi="Calibri" w:cs="Calibri"/>
          <w:color w:val="000000"/>
          <w:sz w:val="22"/>
          <w:szCs w:val="22"/>
        </w:rPr>
        <w:t xml:space="preserve"> the data it is necessary to collect is related specifically to our staging of and entering into athletic championships.</w:t>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 xml:space="preserve">The data collected will not be passed by </w:t>
      </w:r>
      <w:r>
        <w:rPr>
          <w:rStyle w:val="c-2"/>
          <w:rFonts w:ascii="Calibri" w:hAnsi="Calibri" w:cs="Calibri"/>
          <w:color w:val="000000"/>
          <w:sz w:val="22"/>
          <w:szCs w:val="22"/>
        </w:rPr>
        <w:t>NSAA</w:t>
      </w:r>
      <w:r>
        <w:rPr>
          <w:rStyle w:val="c-2"/>
          <w:rFonts w:ascii="Calibri" w:hAnsi="Calibri" w:cs="Calibri"/>
          <w:color w:val="000000"/>
          <w:sz w:val="22"/>
          <w:szCs w:val="22"/>
        </w:rPr>
        <w:t xml:space="preserve"> to other individuals or organisations other than necessary data to the </w:t>
      </w:r>
      <w:r>
        <w:rPr>
          <w:rStyle w:val="c-2"/>
          <w:rFonts w:ascii="Calibri" w:hAnsi="Calibri" w:cs="Calibri"/>
          <w:color w:val="000000"/>
          <w:sz w:val="22"/>
          <w:szCs w:val="22"/>
        </w:rPr>
        <w:t>NSAA</w:t>
      </w:r>
      <w:r>
        <w:rPr>
          <w:rStyle w:val="c-2"/>
          <w:rFonts w:ascii="Calibri" w:hAnsi="Calibri" w:cs="Calibri"/>
          <w:color w:val="000000"/>
          <w:sz w:val="22"/>
          <w:szCs w:val="22"/>
        </w:rPr>
        <w:t xml:space="preserve"> champi</w:t>
      </w:r>
      <w:r w:rsidR="00074A2F">
        <w:rPr>
          <w:rStyle w:val="c-2"/>
          <w:rFonts w:ascii="Calibri" w:hAnsi="Calibri" w:cs="Calibri"/>
          <w:color w:val="000000"/>
          <w:sz w:val="22"/>
          <w:szCs w:val="22"/>
        </w:rPr>
        <w:t>onship organisers; Durham County Schools Athletic Association (DCSAA), Cumbria Schools’ Athletic Association (CSAA), Cleveland Schools’ Athletic Association (CSAA) or North Yorkshire Schools Athletic Association (NYSAA)which ever county organisers are staging an Inter-County Event</w:t>
      </w:r>
      <w:r>
        <w:rPr>
          <w:rStyle w:val="c-2"/>
          <w:rFonts w:ascii="Calibri" w:hAnsi="Calibri" w:cs="Calibri"/>
          <w:color w:val="000000"/>
          <w:sz w:val="22"/>
          <w:szCs w:val="22"/>
        </w:rPr>
        <w:t>; English Schools Athletic Association (ESAA) championship organisers and third-parties such as programme printers, results processors and results publishers.</w:t>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0"/>
        <w:spacing w:before="0" w:beforeAutospacing="0" w:after="0" w:afterAutospacing="0" w:line="15" w:lineRule="atLeast"/>
        <w:ind w:left="156" w:right="155" w:hanging="6"/>
        <w:rPr>
          <w:rFonts w:ascii="Calibri" w:hAnsi="Calibri" w:cs="Calibri"/>
          <w:b/>
          <w:bCs/>
          <w:color w:val="000000"/>
          <w:sz w:val="23"/>
          <w:szCs w:val="23"/>
        </w:rPr>
      </w:pPr>
      <w:r>
        <w:rPr>
          <w:rStyle w:val="c-5"/>
          <w:rFonts w:ascii="Calibri" w:hAnsi="Calibri" w:cs="Calibri"/>
          <w:b/>
          <w:bCs/>
          <w:color w:val="000000"/>
          <w:sz w:val="22"/>
          <w:szCs w:val="22"/>
          <w:u w:val="single"/>
        </w:rPr>
        <w:t>Data:</w:t>
      </w:r>
    </w:p>
    <w:p w:rsidR="003B0BAB" w:rsidRDefault="003B0BAB" w:rsidP="003B0BAB">
      <w:pPr>
        <w:pStyle w:val="normal0"/>
        <w:spacing w:before="0" w:beforeAutospacing="0" w:after="0" w:afterAutospacing="0" w:line="15" w:lineRule="atLeast"/>
        <w:ind w:left="156" w:right="155" w:hanging="6"/>
        <w:rPr>
          <w:rFonts w:ascii="Calibri" w:hAnsi="Calibri" w:cs="Calibri"/>
          <w:b/>
          <w:bCs/>
          <w:color w:val="000000"/>
          <w:sz w:val="23"/>
          <w:szCs w:val="23"/>
        </w:rPr>
      </w:pPr>
      <w:r>
        <w:rPr>
          <w:rFonts w:ascii="Calibri" w:hAnsi="Calibri" w:cs="Calibri"/>
          <w:b/>
          <w:bCs/>
          <w:color w:val="000000"/>
          <w:sz w:val="22"/>
          <w:szCs w:val="22"/>
          <w:u w:val="single"/>
        </w:rPr>
        <w:br/>
      </w:r>
    </w:p>
    <w:p w:rsidR="003B0BAB" w:rsidRDefault="003B0BAB" w:rsidP="003B0BAB">
      <w:pPr>
        <w:pStyle w:val="list-paragraph"/>
        <w:spacing w:before="0" w:beforeAutospacing="0" w:after="0" w:afterAutospacing="0" w:line="15" w:lineRule="atLeast"/>
        <w:ind w:left="156" w:right="155" w:hanging="6"/>
        <w:rPr>
          <w:rFonts w:ascii="Symbol" w:hAnsi="Symbol"/>
          <w:color w:val="000000"/>
          <w:sz w:val="23"/>
          <w:szCs w:val="23"/>
        </w:rPr>
      </w:pPr>
      <w:r>
        <w:rPr>
          <w:rStyle w:val="c-6"/>
          <w:rFonts w:ascii="Symbol" w:hAnsi="Symbol"/>
          <w:color w:val="000000"/>
          <w:sz w:val="22"/>
          <w:szCs w:val="22"/>
        </w:rPr>
        <w:sym w:font="Symbol" w:char="F0B7"/>
      </w:r>
      <w:r>
        <w:rPr>
          <w:rStyle w:val="c-6"/>
          <w:rFonts w:ascii="Symbol" w:hAnsi="Symbol"/>
          <w:color w:val="000000"/>
          <w:sz w:val="22"/>
          <w:szCs w:val="22"/>
        </w:rPr>
        <w:t></w:t>
      </w:r>
      <w:r>
        <w:rPr>
          <w:rStyle w:val="c-2"/>
          <w:rFonts w:ascii="Calibri" w:hAnsi="Calibri" w:cs="Calibri"/>
          <w:color w:val="000000"/>
          <w:sz w:val="22"/>
          <w:szCs w:val="22"/>
        </w:rPr>
        <w:t xml:space="preserve">Name – </w:t>
      </w:r>
      <w:r>
        <w:rPr>
          <w:rStyle w:val="c-2"/>
          <w:rFonts w:ascii="Calibri" w:hAnsi="Calibri" w:cs="Calibri"/>
          <w:color w:val="000000"/>
          <w:sz w:val="22"/>
          <w:szCs w:val="22"/>
        </w:rPr>
        <w:t>NSAA</w:t>
      </w:r>
      <w:r>
        <w:rPr>
          <w:rStyle w:val="c-2"/>
          <w:rFonts w:ascii="Calibri" w:hAnsi="Calibri" w:cs="Calibri"/>
          <w:color w:val="000000"/>
          <w:sz w:val="22"/>
          <w:szCs w:val="22"/>
        </w:rPr>
        <w:t xml:space="preserve"> requires an athlete’s first and last name. [</w:t>
      </w:r>
      <w:proofErr w:type="gramStart"/>
      <w:r>
        <w:rPr>
          <w:rStyle w:val="c-2"/>
          <w:rFonts w:ascii="Calibri" w:hAnsi="Calibri" w:cs="Calibri"/>
          <w:color w:val="000000"/>
          <w:sz w:val="22"/>
          <w:szCs w:val="22"/>
        </w:rPr>
        <w:t>see</w:t>
      </w:r>
      <w:proofErr w:type="gramEnd"/>
      <w:r>
        <w:rPr>
          <w:rStyle w:val="c-2"/>
          <w:rFonts w:ascii="Calibri" w:hAnsi="Calibri" w:cs="Calibri"/>
          <w:color w:val="000000"/>
          <w:sz w:val="22"/>
          <w:szCs w:val="22"/>
        </w:rPr>
        <w:t xml:space="preserve"> note 1]</w:t>
      </w:r>
    </w:p>
    <w:p w:rsidR="003B0BAB" w:rsidRDefault="003B0BAB" w:rsidP="003B0BAB">
      <w:pPr>
        <w:pStyle w:val="list-paragraph"/>
        <w:spacing w:before="0" w:beforeAutospacing="0" w:after="0" w:afterAutospacing="0" w:line="15" w:lineRule="atLeast"/>
        <w:ind w:left="156"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lastRenderedPageBreak/>
        <w:t>This may be published in an event programme, will appear in results of the event, may be printed on certificates an athlete receives and may appear in historical records.</w:t>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 xml:space="preserve">This will be included in entries to </w:t>
      </w:r>
      <w:r>
        <w:rPr>
          <w:rStyle w:val="c-2"/>
          <w:rFonts w:ascii="Calibri" w:hAnsi="Calibri" w:cs="Calibri"/>
          <w:color w:val="000000"/>
          <w:sz w:val="22"/>
          <w:szCs w:val="22"/>
        </w:rPr>
        <w:t>NSAA</w:t>
      </w:r>
      <w:r w:rsidR="00074A2F">
        <w:rPr>
          <w:rStyle w:val="c-2"/>
          <w:rFonts w:ascii="Calibri" w:hAnsi="Calibri" w:cs="Calibri"/>
          <w:color w:val="000000"/>
          <w:sz w:val="22"/>
          <w:szCs w:val="22"/>
        </w:rPr>
        <w:t xml:space="preserve">, Inter- County </w:t>
      </w:r>
      <w:r>
        <w:rPr>
          <w:rStyle w:val="c-2"/>
          <w:rFonts w:ascii="Calibri" w:hAnsi="Calibri" w:cs="Calibri"/>
          <w:color w:val="000000"/>
          <w:sz w:val="22"/>
          <w:szCs w:val="22"/>
        </w:rPr>
        <w:t>and ESAA championships.</w:t>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list-paragraph"/>
        <w:spacing w:before="0" w:beforeAutospacing="0" w:after="0" w:afterAutospacing="0" w:line="15" w:lineRule="atLeast"/>
        <w:ind w:left="156" w:right="155" w:hanging="6"/>
        <w:rPr>
          <w:rFonts w:ascii="Symbol" w:hAnsi="Symbol"/>
          <w:color w:val="000000"/>
          <w:sz w:val="23"/>
          <w:szCs w:val="23"/>
        </w:rPr>
      </w:pPr>
      <w:r>
        <w:rPr>
          <w:rStyle w:val="c-6"/>
          <w:rFonts w:ascii="Symbol" w:hAnsi="Symbol"/>
          <w:color w:val="000000"/>
          <w:sz w:val="22"/>
          <w:szCs w:val="22"/>
        </w:rPr>
        <w:sym w:font="Symbol" w:char="F0B7"/>
      </w:r>
      <w:r>
        <w:rPr>
          <w:rStyle w:val="c-6"/>
          <w:rFonts w:ascii="Symbol" w:hAnsi="Symbol"/>
          <w:color w:val="000000"/>
          <w:sz w:val="22"/>
          <w:szCs w:val="22"/>
        </w:rPr>
        <w:t></w:t>
      </w:r>
      <w:r>
        <w:rPr>
          <w:rStyle w:val="c-2"/>
          <w:rFonts w:ascii="Calibri" w:hAnsi="Calibri" w:cs="Calibri"/>
          <w:color w:val="000000"/>
          <w:sz w:val="22"/>
          <w:szCs w:val="22"/>
        </w:rPr>
        <w:t xml:space="preserve">Sex – </w:t>
      </w:r>
      <w:r>
        <w:rPr>
          <w:rStyle w:val="c-2"/>
          <w:rFonts w:ascii="Calibri" w:hAnsi="Calibri" w:cs="Calibri"/>
          <w:color w:val="000000"/>
          <w:sz w:val="22"/>
          <w:szCs w:val="22"/>
        </w:rPr>
        <w:t>NSAA</w:t>
      </w:r>
      <w:r>
        <w:rPr>
          <w:rStyle w:val="c-2"/>
          <w:rFonts w:ascii="Calibri" w:hAnsi="Calibri" w:cs="Calibri"/>
          <w:color w:val="000000"/>
          <w:sz w:val="22"/>
          <w:szCs w:val="22"/>
        </w:rPr>
        <w:t xml:space="preserve"> rarely asks for this but it is obtained through ‘default’ by an entry to, for example, a Junior Boys’ event.</w:t>
      </w:r>
    </w:p>
    <w:p w:rsidR="003B0BAB" w:rsidRDefault="003B0BAB" w:rsidP="003B0BAB">
      <w:pPr>
        <w:pStyle w:val="list-paragraph"/>
        <w:spacing w:before="0" w:beforeAutospacing="0" w:after="0" w:afterAutospacing="0" w:line="15" w:lineRule="atLeast"/>
        <w:ind w:left="156"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list-paragraph"/>
        <w:spacing w:before="0" w:beforeAutospacing="0" w:after="0" w:afterAutospacing="0" w:line="15" w:lineRule="atLeast"/>
        <w:ind w:left="156" w:right="155" w:hanging="6"/>
        <w:rPr>
          <w:rFonts w:ascii="Symbol" w:hAnsi="Symbol"/>
          <w:color w:val="000000"/>
          <w:sz w:val="23"/>
          <w:szCs w:val="23"/>
        </w:rPr>
      </w:pPr>
      <w:r>
        <w:rPr>
          <w:rStyle w:val="c-6"/>
          <w:rFonts w:ascii="Symbol" w:hAnsi="Symbol"/>
          <w:color w:val="000000"/>
          <w:sz w:val="22"/>
          <w:szCs w:val="22"/>
        </w:rPr>
        <w:sym w:font="Symbol" w:char="F0B7"/>
      </w:r>
      <w:r>
        <w:rPr>
          <w:rStyle w:val="c-6"/>
          <w:rFonts w:ascii="Symbol" w:hAnsi="Symbol"/>
          <w:color w:val="000000"/>
          <w:sz w:val="22"/>
          <w:szCs w:val="22"/>
        </w:rPr>
        <w:t></w:t>
      </w:r>
      <w:proofErr w:type="spellStart"/>
      <w:r>
        <w:rPr>
          <w:rStyle w:val="c-2"/>
          <w:rFonts w:ascii="Calibri" w:hAnsi="Calibri" w:cs="Calibri"/>
          <w:color w:val="000000"/>
          <w:sz w:val="22"/>
          <w:szCs w:val="22"/>
        </w:rPr>
        <w:t>DoB</w:t>
      </w:r>
      <w:proofErr w:type="spellEnd"/>
      <w:r>
        <w:rPr>
          <w:rStyle w:val="c-2"/>
          <w:rFonts w:ascii="Calibri" w:hAnsi="Calibri" w:cs="Calibri"/>
          <w:color w:val="000000"/>
          <w:sz w:val="22"/>
          <w:szCs w:val="22"/>
        </w:rPr>
        <w:t xml:space="preserve"> – </w:t>
      </w:r>
      <w:r>
        <w:rPr>
          <w:rStyle w:val="c-2"/>
          <w:rFonts w:ascii="Calibri" w:hAnsi="Calibri" w:cs="Calibri"/>
          <w:color w:val="000000"/>
          <w:sz w:val="22"/>
          <w:szCs w:val="22"/>
        </w:rPr>
        <w:t>NSAA</w:t>
      </w:r>
      <w:r>
        <w:rPr>
          <w:rStyle w:val="c-2"/>
          <w:rFonts w:ascii="Calibri" w:hAnsi="Calibri" w:cs="Calibri"/>
          <w:color w:val="000000"/>
          <w:sz w:val="22"/>
          <w:szCs w:val="22"/>
        </w:rPr>
        <w:t xml:space="preserve"> requires an athlete’s date of birth.</w:t>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This is necessary to ensure entry into the correct age group.</w:t>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 </w:t>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 xml:space="preserve">This will be included in entries to </w:t>
      </w:r>
      <w:r>
        <w:rPr>
          <w:rStyle w:val="c-2"/>
          <w:rFonts w:ascii="Calibri" w:hAnsi="Calibri" w:cs="Calibri"/>
          <w:color w:val="000000"/>
          <w:sz w:val="22"/>
          <w:szCs w:val="22"/>
        </w:rPr>
        <w:t>NSAA</w:t>
      </w:r>
      <w:r w:rsidR="00074A2F">
        <w:rPr>
          <w:rStyle w:val="c-2"/>
          <w:rFonts w:ascii="Calibri" w:hAnsi="Calibri" w:cs="Calibri"/>
          <w:color w:val="000000"/>
          <w:sz w:val="22"/>
          <w:szCs w:val="22"/>
        </w:rPr>
        <w:t>, Inter-County</w:t>
      </w:r>
      <w:r>
        <w:rPr>
          <w:rStyle w:val="c-2"/>
          <w:rFonts w:ascii="Calibri" w:hAnsi="Calibri" w:cs="Calibri"/>
          <w:color w:val="000000"/>
          <w:sz w:val="22"/>
          <w:szCs w:val="22"/>
        </w:rPr>
        <w:t xml:space="preserve"> and ESAA championships.</w:t>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It will be checked by the entering championships’ organiser and double checked by the hosting championships’ organiser.</w:t>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0"/>
        <w:spacing w:before="0" w:beforeAutospacing="0" w:after="0" w:afterAutospacing="0" w:line="15" w:lineRule="atLeast"/>
        <w:ind w:left="720" w:right="155" w:hanging="6"/>
        <w:rPr>
          <w:rFonts w:ascii="Calibri" w:hAnsi="Calibri" w:cs="Calibri"/>
          <w:b/>
          <w:bCs/>
          <w:color w:val="000000"/>
          <w:sz w:val="23"/>
          <w:szCs w:val="23"/>
        </w:rPr>
      </w:pPr>
      <w:r>
        <w:rPr>
          <w:rStyle w:val="c-4"/>
          <w:rFonts w:ascii="Calibri" w:hAnsi="Calibri" w:cs="Calibri"/>
          <w:b/>
          <w:bCs/>
          <w:color w:val="000000"/>
          <w:sz w:val="22"/>
          <w:szCs w:val="22"/>
        </w:rPr>
        <w:t>NSAA</w:t>
      </w:r>
      <w:r>
        <w:rPr>
          <w:rStyle w:val="c-4"/>
          <w:rFonts w:ascii="Calibri" w:hAnsi="Calibri" w:cs="Calibri"/>
          <w:b/>
          <w:bCs/>
          <w:color w:val="000000"/>
          <w:sz w:val="22"/>
          <w:szCs w:val="22"/>
        </w:rPr>
        <w:t xml:space="preserve"> considers this to be sensitive personal information.</w:t>
      </w:r>
      <w:r>
        <w:rPr>
          <w:rStyle w:val="c-2"/>
          <w:rFonts w:ascii="Calibri" w:hAnsi="Calibri" w:cs="Calibri"/>
          <w:color w:val="000000"/>
          <w:sz w:val="22"/>
          <w:szCs w:val="22"/>
        </w:rPr>
        <w:t xml:space="preserve"> This information will not be disclosed to anyone other than the organisers of each event, </w:t>
      </w:r>
      <w:r>
        <w:rPr>
          <w:rStyle w:val="c-2"/>
          <w:rFonts w:ascii="Calibri" w:hAnsi="Calibri" w:cs="Calibri"/>
          <w:color w:val="000000"/>
          <w:sz w:val="22"/>
          <w:szCs w:val="22"/>
        </w:rPr>
        <w:t>NSAA</w:t>
      </w:r>
      <w:r>
        <w:rPr>
          <w:rStyle w:val="c-2"/>
          <w:rFonts w:ascii="Calibri" w:hAnsi="Calibri" w:cs="Calibri"/>
          <w:color w:val="000000"/>
          <w:sz w:val="22"/>
          <w:szCs w:val="22"/>
        </w:rPr>
        <w:t xml:space="preserve"> Area team managers and </w:t>
      </w:r>
      <w:r>
        <w:rPr>
          <w:rStyle w:val="c-2"/>
          <w:rFonts w:ascii="Calibri" w:hAnsi="Calibri" w:cs="Calibri"/>
          <w:color w:val="000000"/>
          <w:sz w:val="22"/>
          <w:szCs w:val="22"/>
        </w:rPr>
        <w:t>NSAA</w:t>
      </w:r>
      <w:r>
        <w:rPr>
          <w:rStyle w:val="c-2"/>
          <w:rFonts w:ascii="Calibri" w:hAnsi="Calibri" w:cs="Calibri"/>
          <w:color w:val="000000"/>
          <w:sz w:val="22"/>
          <w:szCs w:val="22"/>
        </w:rPr>
        <w:t xml:space="preserve"> team managers.</w:t>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NSAA</w:t>
      </w:r>
      <w:r>
        <w:rPr>
          <w:rStyle w:val="c-2"/>
          <w:rFonts w:ascii="Calibri" w:hAnsi="Calibri" w:cs="Calibri"/>
          <w:color w:val="000000"/>
          <w:sz w:val="22"/>
          <w:szCs w:val="22"/>
        </w:rPr>
        <w:t xml:space="preserve"> will never publish dates of birth. Age data will be used and published in the results of events at the most general level, </w:t>
      </w:r>
      <w:proofErr w:type="spellStart"/>
      <w:r>
        <w:rPr>
          <w:rStyle w:val="c-2"/>
          <w:rFonts w:ascii="Calibri" w:hAnsi="Calibri" w:cs="Calibri"/>
          <w:color w:val="000000"/>
          <w:sz w:val="22"/>
          <w:szCs w:val="22"/>
        </w:rPr>
        <w:t>ie</w:t>
      </w:r>
      <w:proofErr w:type="spellEnd"/>
      <w:r>
        <w:rPr>
          <w:rStyle w:val="c-2"/>
          <w:rFonts w:ascii="Calibri" w:hAnsi="Calibri" w:cs="Calibri"/>
          <w:color w:val="000000"/>
          <w:sz w:val="22"/>
          <w:szCs w:val="22"/>
        </w:rPr>
        <w:t xml:space="preserve">. </w:t>
      </w:r>
      <w:proofErr w:type="gramStart"/>
      <w:r>
        <w:rPr>
          <w:rStyle w:val="c-2"/>
          <w:rFonts w:ascii="Calibri" w:hAnsi="Calibri" w:cs="Calibri"/>
          <w:color w:val="000000"/>
          <w:sz w:val="22"/>
          <w:szCs w:val="22"/>
        </w:rPr>
        <w:t>age</w:t>
      </w:r>
      <w:proofErr w:type="gramEnd"/>
      <w:r>
        <w:rPr>
          <w:rStyle w:val="c-2"/>
          <w:rFonts w:ascii="Calibri" w:hAnsi="Calibri" w:cs="Calibri"/>
          <w:color w:val="000000"/>
          <w:sz w:val="22"/>
          <w:szCs w:val="22"/>
        </w:rPr>
        <w:t xml:space="preserve"> group, </w:t>
      </w:r>
      <w:proofErr w:type="spellStart"/>
      <w:r>
        <w:rPr>
          <w:rStyle w:val="c-2"/>
          <w:rFonts w:ascii="Calibri" w:hAnsi="Calibri" w:cs="Calibri"/>
          <w:color w:val="000000"/>
          <w:sz w:val="22"/>
          <w:szCs w:val="22"/>
        </w:rPr>
        <w:t>eg</w:t>
      </w:r>
      <w:proofErr w:type="spellEnd"/>
      <w:r>
        <w:rPr>
          <w:rStyle w:val="c-2"/>
          <w:rFonts w:ascii="Calibri" w:hAnsi="Calibri" w:cs="Calibri"/>
          <w:color w:val="000000"/>
          <w:sz w:val="22"/>
          <w:szCs w:val="22"/>
        </w:rPr>
        <w:t xml:space="preserve">. </w:t>
      </w:r>
      <w:proofErr w:type="gramStart"/>
      <w:r>
        <w:rPr>
          <w:rStyle w:val="c-2"/>
          <w:rFonts w:ascii="Calibri" w:hAnsi="Calibri" w:cs="Calibri"/>
          <w:color w:val="000000"/>
          <w:sz w:val="22"/>
          <w:szCs w:val="22"/>
        </w:rPr>
        <w:t>Intermediate Girls or, simply, IG.</w:t>
      </w:r>
      <w:proofErr w:type="gramEnd"/>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list-paragraph"/>
        <w:spacing w:before="0" w:beforeAutospacing="0" w:after="0" w:afterAutospacing="0" w:line="15" w:lineRule="atLeast"/>
        <w:ind w:left="156" w:right="155" w:hanging="6"/>
        <w:rPr>
          <w:rFonts w:ascii="Symbol" w:hAnsi="Symbol"/>
          <w:color w:val="000000"/>
          <w:sz w:val="23"/>
          <w:szCs w:val="23"/>
        </w:rPr>
      </w:pPr>
      <w:r>
        <w:rPr>
          <w:rStyle w:val="c-6"/>
          <w:rFonts w:ascii="Symbol" w:hAnsi="Symbol"/>
          <w:color w:val="000000"/>
          <w:sz w:val="22"/>
          <w:szCs w:val="22"/>
        </w:rPr>
        <w:sym w:font="Symbol" w:char="F0B7"/>
      </w:r>
      <w:r>
        <w:rPr>
          <w:rStyle w:val="c-6"/>
          <w:rFonts w:ascii="Symbol" w:hAnsi="Symbol"/>
          <w:color w:val="000000"/>
          <w:sz w:val="22"/>
          <w:szCs w:val="22"/>
        </w:rPr>
        <w:t></w:t>
      </w:r>
      <w:r>
        <w:rPr>
          <w:rStyle w:val="c-2"/>
          <w:rFonts w:ascii="Calibri" w:hAnsi="Calibri" w:cs="Calibri"/>
          <w:color w:val="000000"/>
          <w:sz w:val="22"/>
          <w:szCs w:val="22"/>
        </w:rPr>
        <w:t xml:space="preserve">School attended – </w:t>
      </w:r>
      <w:r>
        <w:rPr>
          <w:rStyle w:val="c-2"/>
          <w:rFonts w:ascii="Calibri" w:hAnsi="Calibri" w:cs="Calibri"/>
          <w:color w:val="000000"/>
          <w:sz w:val="22"/>
          <w:szCs w:val="22"/>
        </w:rPr>
        <w:t>NSAA</w:t>
      </w:r>
      <w:r>
        <w:rPr>
          <w:rStyle w:val="c-2"/>
          <w:rFonts w:ascii="Calibri" w:hAnsi="Calibri" w:cs="Calibri"/>
          <w:color w:val="000000"/>
          <w:sz w:val="22"/>
          <w:szCs w:val="22"/>
        </w:rPr>
        <w:t xml:space="preserve"> requires the name of the school an athlete attends.</w:t>
      </w:r>
    </w:p>
    <w:p w:rsidR="003B0BAB" w:rsidRDefault="003B0BAB" w:rsidP="003B0BAB">
      <w:pPr>
        <w:pStyle w:val="list-paragraph"/>
        <w:spacing w:before="0" w:beforeAutospacing="0" w:after="0" w:afterAutospacing="0" w:line="15" w:lineRule="atLeast"/>
        <w:ind w:left="156"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This is needed for the receipt of entries; subsequently for the feedback of results; the notification of further selection and information relating to further championships.</w:t>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 Results usually contain the representative team name: school name at Area Championships, area name at County Championships, county name at Regional Championships, county name at National Championships and Country name at International Championships.</w:t>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list-paragraph"/>
        <w:spacing w:before="0" w:beforeAutospacing="0" w:after="0" w:afterAutospacing="0" w:line="15" w:lineRule="atLeast"/>
        <w:ind w:left="156" w:right="155" w:hanging="6"/>
        <w:rPr>
          <w:rFonts w:ascii="Symbol" w:hAnsi="Symbol"/>
          <w:color w:val="000000"/>
          <w:sz w:val="23"/>
          <w:szCs w:val="23"/>
        </w:rPr>
      </w:pPr>
      <w:r>
        <w:rPr>
          <w:rStyle w:val="c-6"/>
          <w:rFonts w:ascii="Symbol" w:hAnsi="Symbol"/>
          <w:color w:val="000000"/>
          <w:sz w:val="22"/>
          <w:szCs w:val="22"/>
        </w:rPr>
        <w:sym w:font="Symbol" w:char="F0B7"/>
      </w:r>
      <w:r>
        <w:rPr>
          <w:rStyle w:val="c-6"/>
          <w:rFonts w:ascii="Symbol" w:hAnsi="Symbol"/>
          <w:color w:val="000000"/>
          <w:sz w:val="22"/>
          <w:szCs w:val="22"/>
        </w:rPr>
        <w:t></w:t>
      </w:r>
      <w:r>
        <w:rPr>
          <w:rStyle w:val="c-2"/>
          <w:rFonts w:ascii="Calibri" w:hAnsi="Calibri" w:cs="Calibri"/>
          <w:color w:val="000000"/>
          <w:sz w:val="22"/>
          <w:szCs w:val="22"/>
        </w:rPr>
        <w:t xml:space="preserve">Email address – </w:t>
      </w:r>
      <w:r>
        <w:rPr>
          <w:rStyle w:val="c-2"/>
          <w:rFonts w:ascii="Calibri" w:hAnsi="Calibri" w:cs="Calibri"/>
          <w:color w:val="000000"/>
          <w:sz w:val="22"/>
          <w:szCs w:val="22"/>
        </w:rPr>
        <w:t>NSAA</w:t>
      </w:r>
      <w:r>
        <w:rPr>
          <w:rStyle w:val="c-2"/>
          <w:rFonts w:ascii="Calibri" w:hAnsi="Calibri" w:cs="Calibri"/>
          <w:color w:val="000000"/>
          <w:sz w:val="22"/>
          <w:szCs w:val="22"/>
        </w:rPr>
        <w:t xml:space="preserve"> may ask for an athlete’s contact email address.</w:t>
      </w:r>
    </w:p>
    <w:p w:rsidR="003B0BAB" w:rsidRDefault="003B0BAB" w:rsidP="003B0BAB">
      <w:pPr>
        <w:pStyle w:val="list-paragraph"/>
        <w:spacing w:before="0" w:beforeAutospacing="0" w:after="0" w:afterAutospacing="0" w:line="15" w:lineRule="atLeast"/>
        <w:ind w:left="156"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 xml:space="preserve">This is the most used communication method between </w:t>
      </w:r>
      <w:r>
        <w:rPr>
          <w:rStyle w:val="c-2"/>
          <w:rFonts w:ascii="Calibri" w:hAnsi="Calibri" w:cs="Calibri"/>
          <w:color w:val="000000"/>
          <w:sz w:val="22"/>
          <w:szCs w:val="22"/>
        </w:rPr>
        <w:t>NSAA</w:t>
      </w:r>
      <w:r>
        <w:rPr>
          <w:rStyle w:val="c-2"/>
          <w:rFonts w:ascii="Calibri" w:hAnsi="Calibri" w:cs="Calibri"/>
          <w:color w:val="000000"/>
          <w:sz w:val="22"/>
          <w:szCs w:val="22"/>
        </w:rPr>
        <w:t xml:space="preserve"> and an athlete.</w:t>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Via emails an athlete can be informed of selection, organisation, results, and future events.</w:t>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lastRenderedPageBreak/>
        <w:br/>
      </w:r>
    </w:p>
    <w:p w:rsidR="003B0BAB" w:rsidRDefault="003B0BAB" w:rsidP="003B0BAB">
      <w:pPr>
        <w:pStyle w:val="normal0"/>
        <w:spacing w:before="0" w:beforeAutospacing="0" w:after="0" w:afterAutospacing="0" w:line="15" w:lineRule="atLeast"/>
        <w:ind w:left="720" w:right="155" w:hanging="6"/>
        <w:rPr>
          <w:rFonts w:ascii="Calibri" w:hAnsi="Calibri" w:cs="Calibri"/>
          <w:b/>
          <w:bCs/>
          <w:color w:val="000000"/>
          <w:sz w:val="23"/>
          <w:szCs w:val="23"/>
        </w:rPr>
      </w:pPr>
      <w:r>
        <w:rPr>
          <w:rStyle w:val="c-4"/>
          <w:rFonts w:ascii="Calibri" w:hAnsi="Calibri" w:cs="Calibri"/>
          <w:b/>
          <w:bCs/>
          <w:color w:val="000000"/>
          <w:sz w:val="22"/>
          <w:szCs w:val="22"/>
        </w:rPr>
        <w:t>NSAA</w:t>
      </w:r>
      <w:r>
        <w:rPr>
          <w:rStyle w:val="c-4"/>
          <w:rFonts w:ascii="Calibri" w:hAnsi="Calibri" w:cs="Calibri"/>
          <w:b/>
          <w:bCs/>
          <w:color w:val="000000"/>
          <w:sz w:val="22"/>
          <w:szCs w:val="22"/>
        </w:rPr>
        <w:t xml:space="preserve"> considers this to be sensitive personal information.</w:t>
      </w:r>
      <w:r>
        <w:rPr>
          <w:rStyle w:val="c-2"/>
          <w:rFonts w:ascii="Calibri" w:hAnsi="Calibri" w:cs="Calibri"/>
          <w:color w:val="000000"/>
          <w:sz w:val="22"/>
          <w:szCs w:val="22"/>
        </w:rPr>
        <w:t xml:space="preserve"> This information will not be disclosed to anyone other than </w:t>
      </w:r>
      <w:r>
        <w:rPr>
          <w:rStyle w:val="c-2"/>
          <w:rFonts w:ascii="Calibri" w:hAnsi="Calibri" w:cs="Calibri"/>
          <w:color w:val="000000"/>
          <w:sz w:val="22"/>
          <w:szCs w:val="22"/>
        </w:rPr>
        <w:t>NSAA</w:t>
      </w:r>
      <w:r>
        <w:rPr>
          <w:rStyle w:val="c-2"/>
          <w:rFonts w:ascii="Calibri" w:hAnsi="Calibri" w:cs="Calibri"/>
          <w:color w:val="000000"/>
          <w:sz w:val="22"/>
          <w:szCs w:val="22"/>
        </w:rPr>
        <w:t xml:space="preserve"> Area team managers and </w:t>
      </w:r>
      <w:r>
        <w:rPr>
          <w:rStyle w:val="c-2"/>
          <w:rFonts w:ascii="Calibri" w:hAnsi="Calibri" w:cs="Calibri"/>
          <w:color w:val="000000"/>
          <w:sz w:val="22"/>
          <w:szCs w:val="22"/>
        </w:rPr>
        <w:t>NSAA</w:t>
      </w:r>
      <w:r>
        <w:rPr>
          <w:rStyle w:val="c-2"/>
          <w:rFonts w:ascii="Calibri" w:hAnsi="Calibri" w:cs="Calibri"/>
          <w:color w:val="000000"/>
          <w:sz w:val="22"/>
          <w:szCs w:val="22"/>
        </w:rPr>
        <w:t xml:space="preserve"> team managers.</w:t>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An athlete’s email will never be included in any mailing lists and all batch emails will be Bcc’d.</w:t>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list-paragraph"/>
        <w:spacing w:before="0" w:beforeAutospacing="0" w:after="0" w:afterAutospacing="0" w:line="15" w:lineRule="atLeast"/>
        <w:ind w:left="156" w:right="155" w:hanging="6"/>
        <w:rPr>
          <w:rFonts w:ascii="Symbol" w:hAnsi="Symbol"/>
          <w:color w:val="000000"/>
          <w:sz w:val="23"/>
          <w:szCs w:val="23"/>
        </w:rPr>
      </w:pPr>
      <w:r>
        <w:rPr>
          <w:rStyle w:val="c-6"/>
          <w:rFonts w:ascii="Symbol" w:hAnsi="Symbol"/>
          <w:color w:val="000000"/>
          <w:sz w:val="22"/>
          <w:szCs w:val="22"/>
        </w:rPr>
        <w:sym w:font="Symbol" w:char="F0B7"/>
      </w:r>
      <w:r>
        <w:rPr>
          <w:rStyle w:val="c-6"/>
          <w:rFonts w:ascii="Symbol" w:hAnsi="Symbol"/>
          <w:color w:val="000000"/>
          <w:sz w:val="22"/>
          <w:szCs w:val="22"/>
        </w:rPr>
        <w:t></w:t>
      </w:r>
      <w:r>
        <w:rPr>
          <w:rStyle w:val="c-2"/>
          <w:rFonts w:ascii="Calibri" w:hAnsi="Calibri" w:cs="Calibri"/>
          <w:color w:val="000000"/>
          <w:sz w:val="22"/>
          <w:szCs w:val="22"/>
        </w:rPr>
        <w:t xml:space="preserve">Phone number – </w:t>
      </w:r>
      <w:r>
        <w:rPr>
          <w:rStyle w:val="c-2"/>
          <w:rFonts w:ascii="Calibri" w:hAnsi="Calibri" w:cs="Calibri"/>
          <w:color w:val="000000"/>
          <w:sz w:val="22"/>
          <w:szCs w:val="22"/>
        </w:rPr>
        <w:t>NSAA</w:t>
      </w:r>
      <w:r>
        <w:rPr>
          <w:rStyle w:val="c-2"/>
          <w:rFonts w:ascii="Calibri" w:hAnsi="Calibri" w:cs="Calibri"/>
          <w:color w:val="000000"/>
          <w:sz w:val="22"/>
          <w:szCs w:val="22"/>
        </w:rPr>
        <w:t xml:space="preserve"> may ask for an athlete’s contact telephone numbers.</w:t>
      </w:r>
    </w:p>
    <w:p w:rsidR="003B0BAB" w:rsidRDefault="003B0BAB" w:rsidP="003B0BAB">
      <w:pPr>
        <w:pStyle w:val="list-paragraph"/>
        <w:spacing w:before="0" w:beforeAutospacing="0" w:after="0" w:afterAutospacing="0" w:line="15" w:lineRule="atLeast"/>
        <w:ind w:left="156"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With the use and ease of email a telephone number is becoming less important but remains essential in the case of urgency; consequently an athlete’s contact telephone number is required.</w:t>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An additional contact telephone number (not the athlete’s own) is required in the case of an emergency.</w:t>
      </w:r>
    </w:p>
    <w:p w:rsidR="003B0BAB" w:rsidRDefault="003B0BAB" w:rsidP="003B0BAB">
      <w:pPr>
        <w:pStyle w:val="normal0"/>
        <w:spacing w:before="0" w:beforeAutospacing="0" w:after="0" w:afterAutospacing="0" w:line="15" w:lineRule="atLeast"/>
        <w:ind w:left="156"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list-paragraph"/>
        <w:spacing w:before="0" w:beforeAutospacing="0" w:after="0" w:afterAutospacing="0" w:line="15" w:lineRule="atLeast"/>
        <w:ind w:left="731" w:right="155" w:hanging="593"/>
        <w:rPr>
          <w:rFonts w:ascii="Symbol" w:hAnsi="Symbol"/>
          <w:color w:val="000000"/>
          <w:sz w:val="23"/>
          <w:szCs w:val="23"/>
        </w:rPr>
      </w:pPr>
      <w:r>
        <w:rPr>
          <w:rStyle w:val="c-6"/>
          <w:rFonts w:ascii="Symbol" w:hAnsi="Symbol"/>
          <w:color w:val="000000"/>
          <w:sz w:val="22"/>
          <w:szCs w:val="22"/>
        </w:rPr>
        <w:sym w:font="Symbol" w:char="F0B7"/>
      </w:r>
      <w:r>
        <w:rPr>
          <w:rStyle w:val="c-6"/>
          <w:rFonts w:ascii="Symbol" w:hAnsi="Symbol"/>
          <w:color w:val="000000"/>
          <w:sz w:val="22"/>
          <w:szCs w:val="22"/>
        </w:rPr>
        <w:t></w:t>
      </w:r>
      <w:r>
        <w:rPr>
          <w:rStyle w:val="c-2"/>
          <w:rFonts w:ascii="Calibri" w:hAnsi="Calibri" w:cs="Calibri"/>
          <w:color w:val="000000"/>
          <w:sz w:val="22"/>
          <w:szCs w:val="22"/>
        </w:rPr>
        <w:t xml:space="preserve">Event season’s best performance – </w:t>
      </w:r>
      <w:r>
        <w:rPr>
          <w:rStyle w:val="c-2"/>
          <w:rFonts w:ascii="Calibri" w:hAnsi="Calibri" w:cs="Calibri"/>
          <w:color w:val="000000"/>
          <w:sz w:val="22"/>
          <w:szCs w:val="22"/>
        </w:rPr>
        <w:t>NSAA</w:t>
      </w:r>
      <w:r>
        <w:rPr>
          <w:rStyle w:val="c-2"/>
          <w:rFonts w:ascii="Calibri" w:hAnsi="Calibri" w:cs="Calibri"/>
          <w:color w:val="000000"/>
          <w:sz w:val="22"/>
          <w:szCs w:val="22"/>
        </w:rPr>
        <w:t xml:space="preserve"> may ask for an athlete’s event season’s personal best or more usually obtain this from the results of a championship.</w:t>
      </w:r>
    </w:p>
    <w:p w:rsidR="003B0BAB" w:rsidRDefault="003B0BAB" w:rsidP="003B0BAB">
      <w:pPr>
        <w:pStyle w:val="list-paragraph"/>
        <w:spacing w:before="0" w:beforeAutospacing="0" w:after="0" w:afterAutospacing="0" w:line="15" w:lineRule="atLeast"/>
        <w:ind w:left="156"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This information will be used within entry procedures and championships’ organisation to ensure an athlete is in the correct event heat or pool for their ability.</w:t>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 xml:space="preserve">This will be included in entries to </w:t>
      </w:r>
      <w:r>
        <w:rPr>
          <w:rStyle w:val="c-2"/>
          <w:rFonts w:ascii="Calibri" w:hAnsi="Calibri" w:cs="Calibri"/>
          <w:color w:val="000000"/>
          <w:sz w:val="22"/>
          <w:szCs w:val="22"/>
        </w:rPr>
        <w:t>NSAA</w:t>
      </w:r>
      <w:r w:rsidR="00074A2F">
        <w:rPr>
          <w:rStyle w:val="c-2"/>
          <w:rFonts w:ascii="Calibri" w:hAnsi="Calibri" w:cs="Calibri"/>
          <w:color w:val="000000"/>
          <w:sz w:val="22"/>
          <w:szCs w:val="22"/>
        </w:rPr>
        <w:t>, Inter-County</w:t>
      </w:r>
      <w:r>
        <w:rPr>
          <w:rStyle w:val="c-2"/>
          <w:rFonts w:ascii="Calibri" w:hAnsi="Calibri" w:cs="Calibri"/>
          <w:color w:val="000000"/>
          <w:sz w:val="22"/>
          <w:szCs w:val="22"/>
        </w:rPr>
        <w:t xml:space="preserve"> and ESAA championships.</w:t>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 xml:space="preserve">Athlete performances will appear in results of the </w:t>
      </w:r>
      <w:proofErr w:type="gramStart"/>
      <w:r>
        <w:rPr>
          <w:rStyle w:val="c-2"/>
          <w:rFonts w:ascii="Calibri" w:hAnsi="Calibri" w:cs="Calibri"/>
          <w:color w:val="000000"/>
          <w:sz w:val="22"/>
          <w:szCs w:val="22"/>
        </w:rPr>
        <w:t>event,</w:t>
      </w:r>
      <w:proofErr w:type="gramEnd"/>
      <w:r>
        <w:rPr>
          <w:rStyle w:val="c-2"/>
          <w:rFonts w:ascii="Calibri" w:hAnsi="Calibri" w:cs="Calibri"/>
          <w:color w:val="000000"/>
          <w:sz w:val="22"/>
          <w:szCs w:val="22"/>
        </w:rPr>
        <w:t xml:space="preserve"> may be printed on certificates and may appear in historical records.</w:t>
      </w:r>
    </w:p>
    <w:p w:rsidR="003B0BAB" w:rsidRDefault="003B0BAB" w:rsidP="003B0BAB">
      <w:pPr>
        <w:pStyle w:val="normal0"/>
        <w:spacing w:before="0" w:beforeAutospacing="0" w:after="0" w:afterAutospacing="0" w:line="15" w:lineRule="atLeast"/>
        <w:ind w:left="156"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list-paragraph"/>
        <w:spacing w:before="0" w:beforeAutospacing="0" w:after="0" w:afterAutospacing="0" w:line="15" w:lineRule="atLeast"/>
        <w:ind w:left="716" w:right="155" w:hanging="566"/>
        <w:rPr>
          <w:rFonts w:ascii="Symbol" w:hAnsi="Symbol"/>
          <w:color w:val="000000"/>
          <w:sz w:val="23"/>
          <w:szCs w:val="23"/>
        </w:rPr>
      </w:pPr>
      <w:r>
        <w:rPr>
          <w:rStyle w:val="c-6"/>
          <w:rFonts w:ascii="Symbol" w:hAnsi="Symbol"/>
          <w:color w:val="000000"/>
          <w:sz w:val="22"/>
          <w:szCs w:val="22"/>
        </w:rPr>
        <w:sym w:font="Symbol" w:char="F0B7"/>
      </w:r>
      <w:r>
        <w:rPr>
          <w:rStyle w:val="c-6"/>
          <w:rFonts w:ascii="Symbol" w:hAnsi="Symbol"/>
          <w:color w:val="000000"/>
          <w:sz w:val="22"/>
          <w:szCs w:val="22"/>
        </w:rPr>
        <w:t></w:t>
      </w:r>
      <w:r>
        <w:rPr>
          <w:rStyle w:val="c-2"/>
          <w:rFonts w:ascii="Calibri" w:hAnsi="Calibri" w:cs="Calibri"/>
          <w:color w:val="000000"/>
          <w:sz w:val="22"/>
          <w:szCs w:val="22"/>
        </w:rPr>
        <w:t xml:space="preserve">Medical information – </w:t>
      </w:r>
      <w:r>
        <w:rPr>
          <w:rStyle w:val="c-2"/>
          <w:rFonts w:ascii="Calibri" w:hAnsi="Calibri" w:cs="Calibri"/>
          <w:color w:val="000000"/>
          <w:sz w:val="22"/>
          <w:szCs w:val="22"/>
        </w:rPr>
        <w:t>NSAA</w:t>
      </w:r>
      <w:r>
        <w:rPr>
          <w:rStyle w:val="c-2"/>
          <w:rFonts w:ascii="Calibri" w:hAnsi="Calibri" w:cs="Calibri"/>
          <w:color w:val="000000"/>
          <w:sz w:val="22"/>
          <w:szCs w:val="22"/>
        </w:rPr>
        <w:t xml:space="preserve"> will ask for current medical information from those athletes who are representing the county at championships.</w:t>
      </w:r>
    </w:p>
    <w:p w:rsidR="003B0BAB" w:rsidRDefault="003B0BAB" w:rsidP="003B0BAB">
      <w:pPr>
        <w:pStyle w:val="list-paragraph"/>
        <w:spacing w:before="0" w:beforeAutospacing="0" w:after="0" w:afterAutospacing="0" w:line="15" w:lineRule="atLeast"/>
        <w:ind w:left="156"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Up-to-date medication and medical conditions, such as asthma or allergies, are required so team managers are aware of possible reactions whilst travelling to championships, in overnight accommodation and food outlets and importantly during competition. If requested this information will be passed to the accredited First Aid personnel at a championships.</w:t>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Up-to-date medication details are required in the eventuality that an athlete is randomly chosen to submit a urine sample for analysis by the accredited testing laboratory at an ESAA championships. (</w:t>
      </w:r>
      <w:proofErr w:type="spellStart"/>
      <w:proofErr w:type="gramStart"/>
      <w:r>
        <w:rPr>
          <w:rStyle w:val="c-2"/>
          <w:rFonts w:ascii="Calibri" w:hAnsi="Calibri" w:cs="Calibri"/>
          <w:color w:val="000000"/>
          <w:sz w:val="22"/>
          <w:szCs w:val="22"/>
        </w:rPr>
        <w:t>ie</w:t>
      </w:r>
      <w:proofErr w:type="spellEnd"/>
      <w:proofErr w:type="gramEnd"/>
      <w:r>
        <w:rPr>
          <w:rStyle w:val="c-2"/>
          <w:rFonts w:ascii="Calibri" w:hAnsi="Calibri" w:cs="Calibri"/>
          <w:color w:val="000000"/>
          <w:sz w:val="22"/>
          <w:szCs w:val="22"/>
        </w:rPr>
        <w:t>. a drug test.)</w:t>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lastRenderedPageBreak/>
        <w:br/>
      </w:r>
    </w:p>
    <w:p w:rsidR="003B0BAB" w:rsidRDefault="003B0BAB" w:rsidP="003B0BAB">
      <w:pPr>
        <w:pStyle w:val="normal0"/>
        <w:spacing w:before="0" w:beforeAutospacing="0" w:after="0" w:afterAutospacing="0" w:line="15" w:lineRule="atLeast"/>
        <w:ind w:left="720" w:right="155" w:hanging="6"/>
        <w:rPr>
          <w:rFonts w:ascii="Calibri" w:hAnsi="Calibri" w:cs="Calibri"/>
          <w:b/>
          <w:bCs/>
          <w:color w:val="000000"/>
          <w:sz w:val="23"/>
          <w:szCs w:val="23"/>
        </w:rPr>
      </w:pPr>
      <w:r>
        <w:rPr>
          <w:rStyle w:val="c-4"/>
          <w:rFonts w:ascii="Calibri" w:hAnsi="Calibri" w:cs="Calibri"/>
          <w:b/>
          <w:bCs/>
          <w:color w:val="000000"/>
          <w:sz w:val="22"/>
          <w:szCs w:val="22"/>
        </w:rPr>
        <w:t>NSAA</w:t>
      </w:r>
      <w:r>
        <w:rPr>
          <w:rStyle w:val="c-4"/>
          <w:rFonts w:ascii="Calibri" w:hAnsi="Calibri" w:cs="Calibri"/>
          <w:b/>
          <w:bCs/>
          <w:color w:val="000000"/>
          <w:sz w:val="22"/>
          <w:szCs w:val="22"/>
        </w:rPr>
        <w:t xml:space="preserve"> considers this to be sensitive personal information.</w:t>
      </w:r>
      <w:r>
        <w:rPr>
          <w:rStyle w:val="c-2"/>
          <w:rFonts w:ascii="Calibri" w:hAnsi="Calibri" w:cs="Calibri"/>
          <w:color w:val="000000"/>
          <w:sz w:val="22"/>
          <w:szCs w:val="22"/>
        </w:rPr>
        <w:t xml:space="preserve"> This information will not be disclosed to anyone other than First Aiders, testing laboratory staff and </w:t>
      </w:r>
      <w:r>
        <w:rPr>
          <w:rStyle w:val="c-2"/>
          <w:rFonts w:ascii="Calibri" w:hAnsi="Calibri" w:cs="Calibri"/>
          <w:color w:val="000000"/>
          <w:sz w:val="22"/>
          <w:szCs w:val="22"/>
        </w:rPr>
        <w:t>NSAA</w:t>
      </w:r>
      <w:r>
        <w:rPr>
          <w:rStyle w:val="c-2"/>
          <w:rFonts w:ascii="Calibri" w:hAnsi="Calibri" w:cs="Calibri"/>
          <w:color w:val="000000"/>
          <w:sz w:val="22"/>
          <w:szCs w:val="22"/>
        </w:rPr>
        <w:t xml:space="preserve"> team managers.</w:t>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0"/>
        <w:spacing w:before="0" w:beforeAutospacing="0" w:after="0" w:afterAutospacing="0" w:line="15" w:lineRule="atLeast"/>
        <w:ind w:left="156" w:right="155" w:hanging="6"/>
        <w:rPr>
          <w:rFonts w:ascii="Calibri" w:hAnsi="Calibri" w:cs="Calibri"/>
          <w:b/>
          <w:bCs/>
          <w:color w:val="000000"/>
          <w:sz w:val="23"/>
          <w:szCs w:val="23"/>
        </w:rPr>
      </w:pPr>
      <w:r>
        <w:rPr>
          <w:rStyle w:val="c-5"/>
          <w:rFonts w:ascii="Calibri" w:hAnsi="Calibri" w:cs="Calibri"/>
          <w:b/>
          <w:bCs/>
          <w:color w:val="000000"/>
          <w:sz w:val="22"/>
          <w:szCs w:val="22"/>
          <w:u w:val="single"/>
        </w:rPr>
        <w:t>Necessary:</w:t>
      </w:r>
    </w:p>
    <w:p w:rsidR="003B0BAB" w:rsidRDefault="003B0BAB" w:rsidP="003B0BAB">
      <w:pPr>
        <w:pStyle w:val="normal0"/>
        <w:spacing w:before="0" w:beforeAutospacing="0" w:after="0" w:afterAutospacing="0" w:line="15" w:lineRule="atLeast"/>
        <w:ind w:left="156" w:right="155" w:hanging="6"/>
        <w:rPr>
          <w:rFonts w:ascii="Calibri" w:hAnsi="Calibri" w:cs="Calibri"/>
          <w:b/>
          <w:bCs/>
          <w:color w:val="000000"/>
          <w:sz w:val="23"/>
          <w:szCs w:val="23"/>
        </w:rPr>
      </w:pPr>
      <w:r>
        <w:rPr>
          <w:rFonts w:ascii="Calibri" w:hAnsi="Calibri" w:cs="Calibri"/>
          <w:b/>
          <w:bCs/>
          <w:color w:val="000000"/>
          <w:sz w:val="22"/>
          <w:szCs w:val="22"/>
          <w:u w:val="single"/>
        </w:rPr>
        <w:br/>
      </w:r>
    </w:p>
    <w:p w:rsidR="003B0BAB" w:rsidRDefault="003B0BAB" w:rsidP="003B0BAB">
      <w:pPr>
        <w:pStyle w:val="list-paragraph"/>
        <w:spacing w:before="0" w:beforeAutospacing="0" w:after="0" w:afterAutospacing="0" w:line="15" w:lineRule="atLeast"/>
        <w:ind w:left="156" w:right="155" w:hanging="6"/>
        <w:rPr>
          <w:rFonts w:ascii="Symbol" w:hAnsi="Symbol"/>
          <w:color w:val="000000"/>
          <w:sz w:val="23"/>
          <w:szCs w:val="23"/>
        </w:rPr>
      </w:pPr>
      <w:r>
        <w:rPr>
          <w:rStyle w:val="c-6"/>
          <w:rFonts w:ascii="Symbol" w:hAnsi="Symbol"/>
          <w:color w:val="000000"/>
          <w:sz w:val="22"/>
          <w:szCs w:val="22"/>
        </w:rPr>
        <w:sym w:font="Symbol" w:char="F0B7"/>
      </w:r>
      <w:r>
        <w:rPr>
          <w:rStyle w:val="c-6"/>
          <w:rFonts w:ascii="Symbol" w:hAnsi="Symbol"/>
          <w:color w:val="000000"/>
          <w:sz w:val="22"/>
          <w:szCs w:val="22"/>
        </w:rPr>
        <w:t></w:t>
      </w:r>
      <w:r>
        <w:rPr>
          <w:rStyle w:val="c-2"/>
          <w:rFonts w:ascii="Calibri" w:hAnsi="Calibri" w:cs="Calibri"/>
          <w:color w:val="000000"/>
          <w:sz w:val="22"/>
          <w:szCs w:val="22"/>
        </w:rPr>
        <w:t>In practice this means acquired data shall be adequate, relevant, accurate, up-to-date and not kept for longer than is needed.</w:t>
      </w:r>
    </w:p>
    <w:p w:rsidR="003B0BAB" w:rsidRDefault="003B0BAB" w:rsidP="003B0BAB">
      <w:pPr>
        <w:pStyle w:val="list-paragraph"/>
        <w:spacing w:before="0" w:beforeAutospacing="0" w:after="0" w:afterAutospacing="0" w:line="15" w:lineRule="atLeast"/>
        <w:ind w:left="156"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Data would be updated when an athlete is at the end of a competitive season; when an athlete moves up to another age group or when an athlete moves school within the County.</w:t>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Data is deleted w</w:t>
      </w:r>
      <w:r w:rsidR="00975602">
        <w:rPr>
          <w:rStyle w:val="c-2"/>
          <w:rFonts w:ascii="Calibri" w:hAnsi="Calibri" w:cs="Calibri"/>
          <w:color w:val="000000"/>
          <w:sz w:val="22"/>
          <w:szCs w:val="22"/>
        </w:rPr>
        <w:t>hen an athlete leaves a Northumberland, Newcastle or North Tyneside</w:t>
      </w:r>
      <w:r>
        <w:rPr>
          <w:rStyle w:val="c-2"/>
          <w:rFonts w:ascii="Calibri" w:hAnsi="Calibri" w:cs="Calibri"/>
          <w:color w:val="000000"/>
          <w:sz w:val="22"/>
          <w:szCs w:val="22"/>
        </w:rPr>
        <w:t xml:space="preserve"> </w:t>
      </w:r>
      <w:proofErr w:type="gramStart"/>
      <w:r>
        <w:rPr>
          <w:rStyle w:val="c-2"/>
          <w:rFonts w:ascii="Calibri" w:hAnsi="Calibri" w:cs="Calibri"/>
          <w:color w:val="000000"/>
          <w:sz w:val="22"/>
          <w:szCs w:val="22"/>
        </w:rPr>
        <w:t>school</w:t>
      </w:r>
      <w:proofErr w:type="gramEnd"/>
      <w:r>
        <w:rPr>
          <w:rStyle w:val="c-2"/>
          <w:rFonts w:ascii="Calibri" w:hAnsi="Calibri" w:cs="Calibri"/>
          <w:color w:val="000000"/>
          <w:sz w:val="22"/>
          <w:szCs w:val="22"/>
        </w:rPr>
        <w:t xml:space="preserve"> or when an athlete is too old for </w:t>
      </w:r>
      <w:r>
        <w:rPr>
          <w:rStyle w:val="c-2"/>
          <w:rFonts w:ascii="Calibri" w:hAnsi="Calibri" w:cs="Calibri"/>
          <w:color w:val="000000"/>
          <w:sz w:val="22"/>
          <w:szCs w:val="22"/>
        </w:rPr>
        <w:t>NSAA</w:t>
      </w:r>
      <w:r>
        <w:rPr>
          <w:rStyle w:val="c-2"/>
          <w:rFonts w:ascii="Calibri" w:hAnsi="Calibri" w:cs="Calibri"/>
          <w:color w:val="000000"/>
          <w:sz w:val="22"/>
          <w:szCs w:val="22"/>
        </w:rPr>
        <w:t xml:space="preserve"> championships, unless we acquire a new consent to retain it.</w:t>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Medical information is only relevant to one particular championship and is deleted immediately after its conclusion.</w:t>
      </w:r>
    </w:p>
    <w:p w:rsidR="003B0BAB" w:rsidRDefault="003B0BAB" w:rsidP="003B0BAB">
      <w:pPr>
        <w:pStyle w:val="normal0"/>
        <w:spacing w:before="0" w:beforeAutospacing="0" w:after="0" w:afterAutospacing="0" w:line="15" w:lineRule="atLeast"/>
        <w:ind w:left="156" w:right="155" w:hanging="6"/>
        <w:rPr>
          <w:rFonts w:ascii="Calibri" w:hAnsi="Calibri" w:cs="Calibri"/>
          <w:b/>
          <w:bCs/>
          <w:color w:val="000000"/>
          <w:sz w:val="23"/>
          <w:szCs w:val="23"/>
        </w:rPr>
      </w:pPr>
      <w:r>
        <w:rPr>
          <w:rFonts w:ascii="Calibri" w:hAnsi="Calibri" w:cs="Calibri"/>
          <w:b/>
          <w:bCs/>
          <w:color w:val="000000"/>
          <w:sz w:val="22"/>
          <w:szCs w:val="22"/>
          <w:u w:val="single"/>
        </w:rPr>
        <w:br/>
      </w:r>
    </w:p>
    <w:p w:rsidR="003B0BAB" w:rsidRDefault="003B0BAB" w:rsidP="003B0BAB">
      <w:pPr>
        <w:pStyle w:val="normal0"/>
        <w:spacing w:before="0" w:beforeAutospacing="0" w:after="0" w:afterAutospacing="0" w:line="15" w:lineRule="atLeast"/>
        <w:ind w:left="156" w:right="155" w:hanging="6"/>
        <w:rPr>
          <w:rFonts w:ascii="Calibri" w:hAnsi="Calibri" w:cs="Calibri"/>
          <w:b/>
          <w:bCs/>
          <w:color w:val="000000"/>
          <w:sz w:val="23"/>
          <w:szCs w:val="23"/>
        </w:rPr>
      </w:pPr>
      <w:r>
        <w:rPr>
          <w:rStyle w:val="c-5"/>
          <w:rFonts w:ascii="Calibri" w:hAnsi="Calibri" w:cs="Calibri"/>
          <w:b/>
          <w:bCs/>
          <w:color w:val="000000"/>
          <w:sz w:val="22"/>
          <w:szCs w:val="22"/>
          <w:u w:val="single"/>
        </w:rPr>
        <w:t>Consent:</w:t>
      </w:r>
    </w:p>
    <w:p w:rsidR="003B0BAB" w:rsidRDefault="003B0BAB" w:rsidP="003B0BAB">
      <w:pPr>
        <w:pStyle w:val="normal0"/>
        <w:spacing w:before="0" w:beforeAutospacing="0" w:after="0" w:afterAutospacing="0" w:line="15" w:lineRule="atLeast"/>
        <w:ind w:left="156" w:right="155" w:hanging="6"/>
        <w:rPr>
          <w:rFonts w:ascii="Calibri" w:hAnsi="Calibri" w:cs="Calibri"/>
          <w:b/>
          <w:bCs/>
          <w:color w:val="000000"/>
          <w:sz w:val="23"/>
          <w:szCs w:val="23"/>
        </w:rPr>
      </w:pPr>
      <w:r>
        <w:rPr>
          <w:rFonts w:ascii="Calibri" w:hAnsi="Calibri" w:cs="Calibri"/>
          <w:b/>
          <w:bCs/>
          <w:color w:val="000000"/>
          <w:sz w:val="22"/>
          <w:szCs w:val="22"/>
          <w:u w:val="single"/>
        </w:rPr>
        <w:br/>
      </w:r>
    </w:p>
    <w:p w:rsidR="003B0BAB" w:rsidRDefault="003B0BAB" w:rsidP="003B0BAB">
      <w:pPr>
        <w:pStyle w:val="list-paragraph"/>
        <w:spacing w:before="0" w:beforeAutospacing="0" w:after="0" w:afterAutospacing="0" w:line="15" w:lineRule="atLeast"/>
        <w:ind w:left="156" w:right="155" w:hanging="6"/>
        <w:rPr>
          <w:rFonts w:ascii="Symbol" w:hAnsi="Symbol"/>
          <w:color w:val="000000"/>
          <w:sz w:val="23"/>
          <w:szCs w:val="23"/>
        </w:rPr>
      </w:pPr>
      <w:r>
        <w:rPr>
          <w:rStyle w:val="c-6"/>
          <w:rFonts w:ascii="Symbol" w:hAnsi="Symbol"/>
          <w:color w:val="000000"/>
          <w:sz w:val="22"/>
          <w:szCs w:val="22"/>
        </w:rPr>
        <w:sym w:font="Symbol" w:char="F0B7"/>
      </w:r>
      <w:r>
        <w:rPr>
          <w:rStyle w:val="c-6"/>
          <w:rFonts w:ascii="Symbol" w:hAnsi="Symbol"/>
          <w:color w:val="000000"/>
          <w:sz w:val="22"/>
          <w:szCs w:val="22"/>
        </w:rPr>
        <w:t></w:t>
      </w:r>
      <w:r>
        <w:rPr>
          <w:rStyle w:val="c-2"/>
          <w:rFonts w:ascii="Calibri" w:hAnsi="Calibri" w:cs="Calibri"/>
          <w:color w:val="000000"/>
          <w:sz w:val="22"/>
          <w:szCs w:val="22"/>
        </w:rPr>
        <w:t xml:space="preserve">An athlete’s consent allows </w:t>
      </w:r>
      <w:r>
        <w:rPr>
          <w:rStyle w:val="c-2"/>
          <w:rFonts w:ascii="Calibri" w:hAnsi="Calibri" w:cs="Calibri"/>
          <w:color w:val="000000"/>
          <w:sz w:val="22"/>
          <w:szCs w:val="22"/>
        </w:rPr>
        <w:t>NSAA</w:t>
      </w:r>
      <w:r>
        <w:rPr>
          <w:rStyle w:val="c-2"/>
          <w:rFonts w:ascii="Calibri" w:hAnsi="Calibri" w:cs="Calibri"/>
          <w:color w:val="000000"/>
          <w:sz w:val="22"/>
          <w:szCs w:val="22"/>
        </w:rPr>
        <w:t xml:space="preserve"> to acquire and process data, but only if we have proof that we have prior permission to do so.</w:t>
      </w:r>
    </w:p>
    <w:p w:rsidR="003B0BAB" w:rsidRDefault="003B0BAB" w:rsidP="003B0BAB">
      <w:pPr>
        <w:pStyle w:val="list-paragraph"/>
        <w:spacing w:before="0" w:beforeAutospacing="0" w:after="0" w:afterAutospacing="0" w:line="15" w:lineRule="atLeast"/>
        <w:ind w:left="156"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list-paragraph"/>
        <w:spacing w:before="0" w:beforeAutospacing="0" w:after="0" w:afterAutospacing="0" w:line="15" w:lineRule="atLeast"/>
        <w:ind w:left="689" w:right="155" w:hanging="539"/>
        <w:rPr>
          <w:rFonts w:ascii="Symbol" w:hAnsi="Symbol"/>
          <w:color w:val="000000"/>
          <w:sz w:val="23"/>
          <w:szCs w:val="23"/>
        </w:rPr>
      </w:pPr>
      <w:r>
        <w:rPr>
          <w:rStyle w:val="c-6"/>
          <w:rFonts w:ascii="Symbol" w:hAnsi="Symbol"/>
          <w:color w:val="000000"/>
          <w:sz w:val="22"/>
          <w:szCs w:val="22"/>
        </w:rPr>
        <w:sym w:font="Symbol" w:char="F0B7"/>
      </w:r>
      <w:r>
        <w:rPr>
          <w:rStyle w:val="c-6"/>
          <w:rFonts w:ascii="Symbol" w:hAnsi="Symbol"/>
          <w:color w:val="000000"/>
          <w:sz w:val="22"/>
          <w:szCs w:val="22"/>
        </w:rPr>
        <w:t></w:t>
      </w:r>
      <w:r>
        <w:rPr>
          <w:rStyle w:val="c-2"/>
          <w:rFonts w:ascii="Calibri" w:hAnsi="Calibri" w:cs="Calibri"/>
          <w:color w:val="000000"/>
          <w:sz w:val="22"/>
          <w:szCs w:val="22"/>
        </w:rPr>
        <w:t>All such consents can only be given freely and unconditionally, after an athlete has been made fully aware of exactly what the data is, what it will be used for and to whom it may be passed.</w:t>
      </w:r>
    </w:p>
    <w:p w:rsidR="003B0BAB" w:rsidRDefault="003B0BAB" w:rsidP="003B0BAB">
      <w:pPr>
        <w:pStyle w:val="list-paragraph"/>
        <w:spacing w:before="0" w:beforeAutospacing="0" w:after="0" w:afterAutospacing="0" w:line="15" w:lineRule="atLeast"/>
        <w:ind w:left="156"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0"/>
        <w:spacing w:before="0" w:beforeAutospacing="0" w:after="0" w:afterAutospacing="0" w:line="15" w:lineRule="atLeast"/>
        <w:ind w:left="156" w:right="155" w:hanging="6"/>
        <w:rPr>
          <w:rFonts w:ascii="Calibri" w:hAnsi="Calibri" w:cs="Calibri"/>
          <w:b/>
          <w:bCs/>
          <w:color w:val="000000"/>
          <w:sz w:val="23"/>
          <w:szCs w:val="23"/>
        </w:rPr>
      </w:pPr>
      <w:r>
        <w:rPr>
          <w:rStyle w:val="c-4"/>
          <w:rFonts w:ascii="Calibri" w:hAnsi="Calibri" w:cs="Calibri"/>
          <w:b/>
          <w:bCs/>
          <w:color w:val="000000"/>
          <w:sz w:val="22"/>
          <w:szCs w:val="22"/>
        </w:rPr>
        <w:t>GDPR states that the consent must be a ‘clear affirmative action’ and that this is ‘verifiable’.</w:t>
      </w:r>
    </w:p>
    <w:p w:rsidR="003B0BAB" w:rsidRDefault="003B0BAB" w:rsidP="003B0BAB">
      <w:pPr>
        <w:pStyle w:val="normal0"/>
        <w:spacing w:before="0" w:beforeAutospacing="0" w:after="0" w:afterAutospacing="0" w:line="15" w:lineRule="atLeast"/>
        <w:ind w:left="156" w:right="155" w:hanging="6"/>
        <w:rPr>
          <w:rFonts w:ascii="Calibri" w:hAnsi="Calibri" w:cs="Calibri"/>
          <w:b/>
          <w:bCs/>
          <w:color w:val="000000"/>
          <w:sz w:val="23"/>
          <w:szCs w:val="23"/>
        </w:rPr>
      </w:pPr>
      <w:r>
        <w:rPr>
          <w:rFonts w:ascii="Calibri" w:hAnsi="Calibri" w:cs="Calibri"/>
          <w:b/>
          <w:bCs/>
          <w:color w:val="000000"/>
          <w:sz w:val="22"/>
          <w:szCs w:val="22"/>
        </w:rPr>
        <w:br/>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 xml:space="preserve">Much of the data </w:t>
      </w:r>
      <w:r>
        <w:rPr>
          <w:rStyle w:val="c-2"/>
          <w:rFonts w:ascii="Calibri" w:hAnsi="Calibri" w:cs="Calibri"/>
          <w:color w:val="000000"/>
          <w:sz w:val="22"/>
          <w:szCs w:val="22"/>
        </w:rPr>
        <w:t>NSAA</w:t>
      </w:r>
      <w:r>
        <w:rPr>
          <w:rStyle w:val="c-2"/>
          <w:rFonts w:ascii="Calibri" w:hAnsi="Calibri" w:cs="Calibri"/>
          <w:color w:val="000000"/>
          <w:sz w:val="22"/>
          <w:szCs w:val="22"/>
        </w:rPr>
        <w:t xml:space="preserve"> acquires is thro</w:t>
      </w:r>
      <w:r w:rsidR="00975602">
        <w:rPr>
          <w:rStyle w:val="c-2"/>
          <w:rFonts w:ascii="Calibri" w:hAnsi="Calibri" w:cs="Calibri"/>
          <w:color w:val="000000"/>
          <w:sz w:val="22"/>
          <w:szCs w:val="22"/>
        </w:rPr>
        <w:t>ugh form-filling on paper ….</w:t>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975602" w:rsidP="003B0BAB">
      <w:pPr>
        <w:pStyle w:val="normal0"/>
        <w:spacing w:before="0" w:beforeAutospacing="0" w:after="0" w:afterAutospacing="0" w:line="15" w:lineRule="atLeast"/>
        <w:ind w:left="710"/>
        <w:rPr>
          <w:rFonts w:ascii="Calibri" w:hAnsi="Calibri" w:cs="Calibri"/>
          <w:color w:val="000000"/>
          <w:sz w:val="23"/>
          <w:szCs w:val="23"/>
        </w:rPr>
      </w:pPr>
      <w:r>
        <w:rPr>
          <w:rStyle w:val="c-2"/>
          <w:rFonts w:ascii="Calibri" w:hAnsi="Calibri" w:cs="Calibri"/>
          <w:color w:val="000000"/>
          <w:sz w:val="22"/>
          <w:szCs w:val="22"/>
        </w:rPr>
        <w:t xml:space="preserve">It </w:t>
      </w:r>
      <w:r w:rsidR="003B0BAB">
        <w:rPr>
          <w:rStyle w:val="c-2"/>
          <w:rFonts w:ascii="Calibri" w:hAnsi="Calibri" w:cs="Calibri"/>
          <w:color w:val="000000"/>
          <w:sz w:val="22"/>
          <w:szCs w:val="22"/>
        </w:rPr>
        <w:t>contain</w:t>
      </w:r>
      <w:r>
        <w:rPr>
          <w:rStyle w:val="c-2"/>
          <w:rFonts w:ascii="Calibri" w:hAnsi="Calibri" w:cs="Calibri"/>
          <w:color w:val="000000"/>
          <w:sz w:val="22"/>
          <w:szCs w:val="22"/>
        </w:rPr>
        <w:t>s</w:t>
      </w:r>
      <w:r w:rsidR="003B0BAB">
        <w:rPr>
          <w:rStyle w:val="c-2"/>
          <w:rFonts w:ascii="Calibri" w:hAnsi="Calibri" w:cs="Calibri"/>
          <w:color w:val="000000"/>
          <w:sz w:val="22"/>
          <w:szCs w:val="22"/>
        </w:rPr>
        <w:t xml:space="preserve"> the statement, “</w:t>
      </w:r>
      <w:r w:rsidR="003B0BAB">
        <w:rPr>
          <w:rStyle w:val="c-7"/>
          <w:rFonts w:ascii="Calibri" w:hAnsi="Calibri" w:cs="Calibri"/>
          <w:i/>
          <w:iCs/>
          <w:color w:val="000000"/>
          <w:sz w:val="20"/>
          <w:szCs w:val="20"/>
        </w:rPr>
        <w:t xml:space="preserve">I fully understand that by submitting this form I am allowing my personal information (including my date of birth) to be used by Area and </w:t>
      </w:r>
      <w:r w:rsidR="003B0BAB">
        <w:rPr>
          <w:rStyle w:val="c-7"/>
          <w:rFonts w:ascii="Calibri" w:hAnsi="Calibri" w:cs="Calibri"/>
          <w:i/>
          <w:iCs/>
          <w:color w:val="000000"/>
          <w:sz w:val="20"/>
          <w:szCs w:val="20"/>
        </w:rPr>
        <w:t>NSAA</w:t>
      </w:r>
      <w:r w:rsidR="003B0BAB">
        <w:rPr>
          <w:rStyle w:val="c-7"/>
          <w:rFonts w:ascii="Calibri" w:hAnsi="Calibri" w:cs="Calibri"/>
          <w:i/>
          <w:iCs/>
          <w:color w:val="000000"/>
          <w:sz w:val="20"/>
          <w:szCs w:val="20"/>
        </w:rPr>
        <w:t xml:space="preserve"> Team Managers during my possible </w:t>
      </w:r>
      <w:r>
        <w:rPr>
          <w:rStyle w:val="c-7"/>
          <w:rFonts w:ascii="Calibri" w:hAnsi="Calibri" w:cs="Calibri"/>
          <w:i/>
          <w:iCs/>
          <w:color w:val="000000"/>
          <w:sz w:val="20"/>
          <w:szCs w:val="20"/>
        </w:rPr>
        <w:t xml:space="preserve">selection and entry to Northumberland </w:t>
      </w:r>
      <w:r w:rsidR="003B0BAB">
        <w:rPr>
          <w:rStyle w:val="c-7"/>
          <w:rFonts w:ascii="Calibri" w:hAnsi="Calibri" w:cs="Calibri"/>
          <w:i/>
          <w:iCs/>
          <w:color w:val="000000"/>
          <w:sz w:val="20"/>
          <w:szCs w:val="20"/>
        </w:rPr>
        <w:t>Scho</w:t>
      </w:r>
      <w:r>
        <w:rPr>
          <w:rStyle w:val="c-7"/>
          <w:rFonts w:ascii="Calibri" w:hAnsi="Calibri" w:cs="Calibri"/>
          <w:i/>
          <w:iCs/>
          <w:color w:val="000000"/>
          <w:sz w:val="20"/>
          <w:szCs w:val="20"/>
        </w:rPr>
        <w:t xml:space="preserve">ols' AA, Inter-County </w:t>
      </w:r>
      <w:r w:rsidR="003B0BAB">
        <w:rPr>
          <w:rStyle w:val="c-7"/>
          <w:rFonts w:ascii="Calibri" w:hAnsi="Calibri" w:cs="Calibri"/>
          <w:i/>
          <w:iCs/>
          <w:color w:val="000000"/>
          <w:sz w:val="20"/>
          <w:szCs w:val="20"/>
        </w:rPr>
        <w:t xml:space="preserve"> and English</w:t>
      </w:r>
      <w:r>
        <w:rPr>
          <w:rStyle w:val="c-7"/>
          <w:rFonts w:ascii="Calibri" w:hAnsi="Calibri" w:cs="Calibri"/>
          <w:i/>
          <w:iCs/>
          <w:color w:val="000000"/>
          <w:sz w:val="20"/>
          <w:szCs w:val="20"/>
        </w:rPr>
        <w:t xml:space="preserve"> Schools’ AA </w:t>
      </w:r>
      <w:r w:rsidR="003B0BAB">
        <w:rPr>
          <w:rStyle w:val="c-7"/>
          <w:rFonts w:ascii="Calibri" w:hAnsi="Calibri" w:cs="Calibri"/>
          <w:i/>
          <w:iCs/>
          <w:color w:val="000000"/>
          <w:sz w:val="20"/>
          <w:szCs w:val="20"/>
        </w:rPr>
        <w:t>Championships.”</w:t>
      </w:r>
    </w:p>
    <w:p w:rsidR="003B0BAB" w:rsidRDefault="003B0BAB" w:rsidP="003B0BAB">
      <w:pPr>
        <w:pStyle w:val="normal0"/>
        <w:spacing w:before="0" w:beforeAutospacing="0" w:after="0" w:afterAutospacing="0" w:line="15" w:lineRule="atLeast"/>
        <w:ind w:left="720" w:right="155" w:hanging="6"/>
        <w:rPr>
          <w:rFonts w:ascii="Calibri" w:hAnsi="Calibri" w:cs="Calibri"/>
          <w:i/>
          <w:iCs/>
          <w:color w:val="000000"/>
          <w:sz w:val="20"/>
          <w:szCs w:val="20"/>
        </w:rPr>
      </w:pPr>
      <w:r>
        <w:rPr>
          <w:rFonts w:ascii="Calibri" w:hAnsi="Calibri" w:cs="Calibri"/>
          <w:i/>
          <w:iCs/>
          <w:color w:val="000000"/>
          <w:sz w:val="20"/>
          <w:szCs w:val="20"/>
        </w:rPr>
        <w:lastRenderedPageBreak/>
        <w:br/>
      </w:r>
    </w:p>
    <w:p w:rsidR="003B0BAB" w:rsidRDefault="00975602" w:rsidP="003B0BAB">
      <w:pPr>
        <w:pStyle w:val="normal0"/>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Adjoined</w:t>
      </w:r>
      <w:r w:rsidR="003B0BAB">
        <w:rPr>
          <w:rStyle w:val="c-2"/>
          <w:rFonts w:ascii="Calibri" w:hAnsi="Calibri" w:cs="Calibri"/>
          <w:color w:val="000000"/>
          <w:sz w:val="22"/>
          <w:szCs w:val="22"/>
        </w:rPr>
        <w:t xml:space="preserve"> to this stateme</w:t>
      </w:r>
      <w:r>
        <w:rPr>
          <w:rStyle w:val="c-2"/>
          <w:rFonts w:ascii="Calibri" w:hAnsi="Calibri" w:cs="Calibri"/>
          <w:color w:val="000000"/>
          <w:sz w:val="22"/>
          <w:szCs w:val="22"/>
        </w:rPr>
        <w:t xml:space="preserve">nt is an area for the athlete to sign </w:t>
      </w:r>
      <w:r w:rsidR="003B0BAB">
        <w:rPr>
          <w:rStyle w:val="c-2"/>
          <w:rFonts w:ascii="Calibri" w:hAnsi="Calibri" w:cs="Calibri"/>
          <w:color w:val="000000"/>
          <w:sz w:val="22"/>
          <w:szCs w:val="22"/>
        </w:rPr>
        <w:t>confirm</w:t>
      </w:r>
      <w:r>
        <w:rPr>
          <w:rStyle w:val="c-2"/>
          <w:rFonts w:ascii="Calibri" w:hAnsi="Calibri" w:cs="Calibri"/>
          <w:color w:val="000000"/>
          <w:sz w:val="22"/>
          <w:szCs w:val="22"/>
        </w:rPr>
        <w:t>ing that</w:t>
      </w:r>
      <w:r w:rsidR="003B0BAB">
        <w:rPr>
          <w:rStyle w:val="c-2"/>
          <w:rFonts w:ascii="Calibri" w:hAnsi="Calibri" w:cs="Calibri"/>
          <w:color w:val="000000"/>
          <w:sz w:val="22"/>
          <w:szCs w:val="22"/>
        </w:rPr>
        <w:t xml:space="preserve"> they agree or disagree with the statement - requiring a clear affirmative action.</w:t>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0"/>
        <w:spacing w:before="0" w:beforeAutospacing="0" w:after="0" w:afterAutospacing="0" w:line="15" w:lineRule="atLeast"/>
        <w:ind w:left="710"/>
        <w:rPr>
          <w:rFonts w:ascii="Calibri" w:hAnsi="Calibri" w:cs="Calibri"/>
          <w:color w:val="000000"/>
          <w:sz w:val="23"/>
          <w:szCs w:val="23"/>
        </w:rPr>
      </w:pPr>
      <w:r>
        <w:rPr>
          <w:rStyle w:val="c-2"/>
          <w:rFonts w:ascii="Calibri" w:hAnsi="Calibri" w:cs="Calibri"/>
          <w:color w:val="000000"/>
          <w:sz w:val="22"/>
          <w:szCs w:val="22"/>
        </w:rPr>
        <w:t>If medical information is submitted the statement, “</w:t>
      </w:r>
      <w:r>
        <w:rPr>
          <w:rStyle w:val="c-7"/>
          <w:rFonts w:ascii="Calibri" w:hAnsi="Calibri" w:cs="Calibri"/>
          <w:i/>
          <w:iCs/>
          <w:color w:val="000000"/>
          <w:sz w:val="20"/>
          <w:szCs w:val="20"/>
        </w:rPr>
        <w:t xml:space="preserve">I fully understand that by submitting this form I am allowing my personal medical information to be used by </w:t>
      </w:r>
      <w:r>
        <w:rPr>
          <w:rStyle w:val="c-7"/>
          <w:rFonts w:ascii="Calibri" w:hAnsi="Calibri" w:cs="Calibri"/>
          <w:i/>
          <w:iCs/>
          <w:color w:val="000000"/>
          <w:sz w:val="20"/>
          <w:szCs w:val="20"/>
        </w:rPr>
        <w:t>NSAA</w:t>
      </w:r>
      <w:r>
        <w:rPr>
          <w:rStyle w:val="c-7"/>
          <w:rFonts w:ascii="Calibri" w:hAnsi="Calibri" w:cs="Calibri"/>
          <w:i/>
          <w:iCs/>
          <w:color w:val="000000"/>
          <w:sz w:val="20"/>
          <w:szCs w:val="20"/>
        </w:rPr>
        <w:t xml:space="preserve"> Team Managers during my participati</w:t>
      </w:r>
      <w:r w:rsidR="00975602">
        <w:rPr>
          <w:rStyle w:val="c-7"/>
          <w:rFonts w:ascii="Calibri" w:hAnsi="Calibri" w:cs="Calibri"/>
          <w:i/>
          <w:iCs/>
          <w:color w:val="000000"/>
          <w:sz w:val="20"/>
          <w:szCs w:val="20"/>
        </w:rPr>
        <w:t>on at the Northern Inter-County and ESAA National</w:t>
      </w:r>
      <w:r>
        <w:rPr>
          <w:rStyle w:val="c-7"/>
          <w:rFonts w:ascii="Calibri" w:hAnsi="Calibri" w:cs="Calibri"/>
          <w:i/>
          <w:iCs/>
          <w:color w:val="000000"/>
          <w:sz w:val="20"/>
          <w:szCs w:val="20"/>
        </w:rPr>
        <w:t xml:space="preserve"> Championships.”</w:t>
      </w:r>
    </w:p>
    <w:p w:rsidR="003B0BAB" w:rsidRDefault="003B0BAB" w:rsidP="003B0BAB">
      <w:pPr>
        <w:pStyle w:val="normal0"/>
        <w:spacing w:before="0" w:beforeAutospacing="0" w:after="0" w:afterAutospacing="0" w:line="15" w:lineRule="atLeast"/>
        <w:ind w:left="720" w:right="155" w:hanging="6"/>
        <w:rPr>
          <w:rFonts w:ascii="Calibri" w:hAnsi="Calibri" w:cs="Calibri"/>
          <w:i/>
          <w:iCs/>
          <w:color w:val="000000"/>
          <w:sz w:val="20"/>
          <w:szCs w:val="20"/>
        </w:rPr>
      </w:pPr>
      <w:r>
        <w:rPr>
          <w:rFonts w:ascii="Calibri" w:hAnsi="Calibri" w:cs="Calibri"/>
          <w:i/>
          <w:iCs/>
          <w:color w:val="000000"/>
          <w:sz w:val="20"/>
          <w:szCs w:val="20"/>
        </w:rPr>
        <w:br/>
      </w:r>
    </w:p>
    <w:p w:rsidR="003B0BAB" w:rsidRDefault="00975602" w:rsidP="003B0BAB">
      <w:pPr>
        <w:pStyle w:val="normal0"/>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Adjoin</w:t>
      </w:r>
      <w:r w:rsidR="003B0BAB">
        <w:rPr>
          <w:rStyle w:val="c-2"/>
          <w:rFonts w:ascii="Calibri" w:hAnsi="Calibri" w:cs="Calibri"/>
          <w:color w:val="000000"/>
          <w:sz w:val="22"/>
          <w:szCs w:val="22"/>
        </w:rPr>
        <w:t>ed to this statement are ‘buttons’ for the athlete to confirm they agree or disagree with the statement - requiring a clear affirmative action.</w:t>
      </w:r>
    </w:p>
    <w:p w:rsidR="003B0BAB" w:rsidRDefault="003B0BAB" w:rsidP="003B0BAB">
      <w:pPr>
        <w:pStyle w:val="normal0"/>
        <w:spacing w:before="0" w:beforeAutospacing="0" w:after="0" w:afterAutospacing="0" w:line="15" w:lineRule="atLeast"/>
        <w:ind w:left="720" w:right="155" w:hanging="6"/>
        <w:rPr>
          <w:rFonts w:ascii="Calibri" w:hAnsi="Calibri" w:cs="Calibri"/>
          <w:i/>
          <w:iCs/>
          <w:color w:val="000000"/>
          <w:sz w:val="20"/>
          <w:szCs w:val="20"/>
        </w:rPr>
      </w:pPr>
      <w:r>
        <w:rPr>
          <w:rFonts w:ascii="Calibri" w:hAnsi="Calibri" w:cs="Calibri"/>
          <w:i/>
          <w:iCs/>
          <w:color w:val="000000"/>
          <w:sz w:val="20"/>
          <w:szCs w:val="20"/>
        </w:rPr>
        <w:br/>
      </w:r>
    </w:p>
    <w:p w:rsidR="003B0BAB" w:rsidRDefault="003B0BAB" w:rsidP="00975602">
      <w:pPr>
        <w:pStyle w:val="normal0"/>
        <w:spacing w:before="0" w:beforeAutospacing="0" w:after="0" w:afterAutospacing="0" w:line="15" w:lineRule="atLeast"/>
        <w:ind w:left="714" w:right="155"/>
        <w:rPr>
          <w:rFonts w:ascii="Calibri" w:hAnsi="Calibri" w:cs="Calibri"/>
          <w:color w:val="000000"/>
          <w:sz w:val="23"/>
          <w:szCs w:val="23"/>
        </w:rPr>
      </w:pP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 xml:space="preserve">Participation in </w:t>
      </w:r>
      <w:r>
        <w:rPr>
          <w:rStyle w:val="c-2"/>
          <w:rFonts w:ascii="Calibri" w:hAnsi="Calibri" w:cs="Calibri"/>
          <w:color w:val="000000"/>
          <w:sz w:val="22"/>
          <w:szCs w:val="22"/>
        </w:rPr>
        <w:t>NSAA</w:t>
      </w:r>
      <w:r>
        <w:rPr>
          <w:rStyle w:val="c-2"/>
          <w:rFonts w:ascii="Calibri" w:hAnsi="Calibri" w:cs="Calibri"/>
          <w:color w:val="000000"/>
          <w:sz w:val="22"/>
          <w:szCs w:val="22"/>
        </w:rPr>
        <w:t xml:space="preserve"> activities can never be conditional on an athlete consenting to giving such data, i.e. refusal cannot stop an athlete taking part.  However, without much of the necessary data it would be most difficult to enter </w:t>
      </w:r>
      <w:r>
        <w:rPr>
          <w:rStyle w:val="c-2"/>
          <w:rFonts w:ascii="Calibri" w:hAnsi="Calibri" w:cs="Calibri"/>
          <w:color w:val="000000"/>
          <w:sz w:val="22"/>
          <w:szCs w:val="22"/>
        </w:rPr>
        <w:t>NSAA</w:t>
      </w:r>
      <w:r>
        <w:rPr>
          <w:rStyle w:val="c-2"/>
          <w:rFonts w:ascii="Calibri" w:hAnsi="Calibri" w:cs="Calibri"/>
          <w:color w:val="000000"/>
          <w:sz w:val="22"/>
          <w:szCs w:val="22"/>
        </w:rPr>
        <w:t xml:space="preserve"> activities.</w:t>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NSAA</w:t>
      </w:r>
      <w:r>
        <w:rPr>
          <w:rStyle w:val="c-2"/>
          <w:rFonts w:ascii="Calibri" w:hAnsi="Calibri" w:cs="Calibri"/>
          <w:color w:val="000000"/>
          <w:sz w:val="22"/>
          <w:szCs w:val="22"/>
        </w:rPr>
        <w:t xml:space="preserve"> does not use ‘cookies’ in any data transfer via the </w:t>
      </w:r>
      <w:r>
        <w:rPr>
          <w:rStyle w:val="c-2"/>
          <w:rFonts w:ascii="Calibri" w:hAnsi="Calibri" w:cs="Calibri"/>
          <w:color w:val="000000"/>
          <w:sz w:val="22"/>
          <w:szCs w:val="22"/>
        </w:rPr>
        <w:t>NSAA</w:t>
      </w:r>
      <w:r>
        <w:rPr>
          <w:rStyle w:val="c-2"/>
          <w:rFonts w:ascii="Calibri" w:hAnsi="Calibri" w:cs="Calibri"/>
          <w:color w:val="000000"/>
          <w:sz w:val="22"/>
          <w:szCs w:val="22"/>
        </w:rPr>
        <w:t xml:space="preserve"> website.</w:t>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list-paragraph"/>
        <w:spacing w:before="0" w:beforeAutospacing="0" w:after="0" w:afterAutospacing="0" w:line="15" w:lineRule="atLeast"/>
        <w:ind w:left="156" w:right="155" w:hanging="6"/>
        <w:rPr>
          <w:rFonts w:ascii="Symbol" w:hAnsi="Symbol"/>
          <w:color w:val="000000"/>
          <w:sz w:val="23"/>
          <w:szCs w:val="23"/>
        </w:rPr>
      </w:pPr>
      <w:r>
        <w:rPr>
          <w:rStyle w:val="c-6"/>
          <w:rFonts w:ascii="Symbol" w:hAnsi="Symbol"/>
          <w:color w:val="000000"/>
          <w:sz w:val="22"/>
          <w:szCs w:val="22"/>
        </w:rPr>
        <w:sym w:font="Symbol" w:char="F0B7"/>
      </w:r>
      <w:r>
        <w:rPr>
          <w:rStyle w:val="c-6"/>
          <w:rFonts w:ascii="Symbol" w:hAnsi="Symbol"/>
          <w:color w:val="000000"/>
          <w:sz w:val="22"/>
          <w:szCs w:val="22"/>
        </w:rPr>
        <w:t></w:t>
      </w:r>
      <w:r>
        <w:rPr>
          <w:rStyle w:val="c-2"/>
          <w:rFonts w:ascii="Calibri" w:hAnsi="Calibri" w:cs="Calibri"/>
          <w:color w:val="000000"/>
          <w:sz w:val="22"/>
          <w:szCs w:val="22"/>
        </w:rPr>
        <w:t>Historical data</w:t>
      </w:r>
    </w:p>
    <w:p w:rsidR="003B0BAB" w:rsidRDefault="003B0BAB" w:rsidP="003B0BAB">
      <w:pPr>
        <w:pStyle w:val="list-paragraph"/>
        <w:spacing w:before="0" w:beforeAutospacing="0" w:after="0" w:afterAutospacing="0" w:line="15" w:lineRule="atLeast"/>
        <w:ind w:left="156"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0"/>
        <w:spacing w:before="0" w:beforeAutospacing="0" w:after="0" w:afterAutospacing="0" w:line="15" w:lineRule="atLeast"/>
        <w:ind w:left="156" w:right="155" w:hanging="6"/>
        <w:rPr>
          <w:rFonts w:ascii="Calibri" w:hAnsi="Calibri" w:cs="Calibri"/>
          <w:b/>
          <w:bCs/>
          <w:color w:val="000000"/>
          <w:sz w:val="23"/>
          <w:szCs w:val="23"/>
        </w:rPr>
      </w:pPr>
      <w:r>
        <w:rPr>
          <w:rStyle w:val="c-4"/>
          <w:rFonts w:ascii="Calibri" w:hAnsi="Calibri" w:cs="Calibri"/>
          <w:b/>
          <w:bCs/>
          <w:color w:val="000000"/>
          <w:sz w:val="22"/>
          <w:szCs w:val="22"/>
        </w:rPr>
        <w:t>GDPR states that an individual has the ‘right to be forgotten’.</w:t>
      </w:r>
    </w:p>
    <w:p w:rsidR="003B0BAB" w:rsidRDefault="003B0BAB" w:rsidP="003B0BAB">
      <w:pPr>
        <w:pStyle w:val="normal0"/>
        <w:spacing w:before="0" w:beforeAutospacing="0" w:after="0" w:afterAutospacing="0" w:line="15" w:lineRule="atLeast"/>
        <w:ind w:left="156"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 xml:space="preserve">The saving and publishing of historical records are excluded from the regulation. However, athletes have the right to request any record of them be deleted from the </w:t>
      </w:r>
      <w:r>
        <w:rPr>
          <w:rStyle w:val="c-2"/>
          <w:rFonts w:ascii="Calibri" w:hAnsi="Calibri" w:cs="Calibri"/>
          <w:color w:val="000000"/>
          <w:sz w:val="22"/>
          <w:szCs w:val="22"/>
        </w:rPr>
        <w:t>NSAA</w:t>
      </w:r>
      <w:r>
        <w:rPr>
          <w:rStyle w:val="c-2"/>
          <w:rFonts w:ascii="Calibri" w:hAnsi="Calibri" w:cs="Calibri"/>
          <w:color w:val="000000"/>
          <w:sz w:val="22"/>
          <w:szCs w:val="22"/>
        </w:rPr>
        <w:t xml:space="preserve"> website or future </w:t>
      </w:r>
      <w:r>
        <w:rPr>
          <w:rStyle w:val="c-2"/>
          <w:rFonts w:ascii="Calibri" w:hAnsi="Calibri" w:cs="Calibri"/>
          <w:color w:val="000000"/>
          <w:sz w:val="22"/>
          <w:szCs w:val="22"/>
        </w:rPr>
        <w:t>NSAA</w:t>
      </w:r>
      <w:r>
        <w:rPr>
          <w:rStyle w:val="c-2"/>
          <w:rFonts w:ascii="Calibri" w:hAnsi="Calibri" w:cs="Calibri"/>
          <w:color w:val="000000"/>
          <w:sz w:val="22"/>
          <w:szCs w:val="22"/>
        </w:rPr>
        <w:t xml:space="preserve"> publications.</w:t>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 xml:space="preserve">At </w:t>
      </w:r>
      <w:r>
        <w:rPr>
          <w:rStyle w:val="c-2"/>
          <w:rFonts w:ascii="Calibri" w:hAnsi="Calibri" w:cs="Calibri"/>
          <w:color w:val="000000"/>
          <w:sz w:val="22"/>
          <w:szCs w:val="22"/>
        </w:rPr>
        <w:t>NSAA</w:t>
      </w:r>
      <w:r>
        <w:rPr>
          <w:rStyle w:val="c-2"/>
          <w:rFonts w:ascii="Calibri" w:hAnsi="Calibri" w:cs="Calibri"/>
          <w:color w:val="000000"/>
          <w:sz w:val="22"/>
          <w:szCs w:val="22"/>
        </w:rPr>
        <w:t xml:space="preserve"> events, either hosted or entered, there will be numerous photographers and thus many images of athletes taken. Many of these will be posted on social media, some in the press and some on the </w:t>
      </w:r>
      <w:r>
        <w:rPr>
          <w:rStyle w:val="c-2"/>
          <w:rFonts w:ascii="Calibri" w:hAnsi="Calibri" w:cs="Calibri"/>
          <w:color w:val="000000"/>
          <w:sz w:val="22"/>
          <w:szCs w:val="22"/>
        </w:rPr>
        <w:t>NSAA</w:t>
      </w:r>
      <w:r>
        <w:rPr>
          <w:rStyle w:val="c-2"/>
          <w:rFonts w:ascii="Calibri" w:hAnsi="Calibri" w:cs="Calibri"/>
          <w:color w:val="000000"/>
          <w:sz w:val="22"/>
          <w:szCs w:val="22"/>
        </w:rPr>
        <w:t xml:space="preserve"> website. Athletes have the right to request any image of them, where they are the focus of the image, be deleted from the </w:t>
      </w:r>
      <w:r>
        <w:rPr>
          <w:rStyle w:val="c-2"/>
          <w:rFonts w:ascii="Calibri" w:hAnsi="Calibri" w:cs="Calibri"/>
          <w:color w:val="000000"/>
          <w:sz w:val="22"/>
          <w:szCs w:val="22"/>
        </w:rPr>
        <w:t>NSAA</w:t>
      </w:r>
      <w:r>
        <w:rPr>
          <w:rStyle w:val="c-2"/>
          <w:rFonts w:ascii="Calibri" w:hAnsi="Calibri" w:cs="Calibri"/>
          <w:color w:val="000000"/>
          <w:sz w:val="22"/>
          <w:szCs w:val="22"/>
        </w:rPr>
        <w:t xml:space="preserve"> website or future </w:t>
      </w:r>
      <w:r>
        <w:rPr>
          <w:rStyle w:val="c-2"/>
          <w:rFonts w:ascii="Calibri" w:hAnsi="Calibri" w:cs="Calibri"/>
          <w:color w:val="000000"/>
          <w:sz w:val="22"/>
          <w:szCs w:val="22"/>
        </w:rPr>
        <w:t>NSAA</w:t>
      </w:r>
      <w:r>
        <w:rPr>
          <w:rStyle w:val="c-2"/>
          <w:rFonts w:ascii="Calibri" w:hAnsi="Calibri" w:cs="Calibri"/>
          <w:color w:val="000000"/>
          <w:sz w:val="22"/>
          <w:szCs w:val="22"/>
        </w:rPr>
        <w:t xml:space="preserve"> publications.</w:t>
      </w:r>
    </w:p>
    <w:p w:rsidR="003B0BAB" w:rsidRDefault="003B0BAB" w:rsidP="003B0BAB">
      <w:pPr>
        <w:pStyle w:val="normal0"/>
        <w:spacing w:before="0" w:beforeAutospacing="0" w:after="0" w:afterAutospacing="0" w:line="15" w:lineRule="atLeast"/>
        <w:ind w:left="156" w:right="155" w:hanging="6"/>
        <w:rPr>
          <w:rFonts w:ascii="Calibri" w:hAnsi="Calibri" w:cs="Calibri"/>
          <w:b/>
          <w:bCs/>
          <w:color w:val="000000"/>
          <w:sz w:val="23"/>
          <w:szCs w:val="23"/>
        </w:rPr>
      </w:pPr>
      <w:r>
        <w:rPr>
          <w:rFonts w:ascii="Calibri" w:hAnsi="Calibri" w:cs="Calibri"/>
          <w:b/>
          <w:bCs/>
          <w:color w:val="000000"/>
          <w:sz w:val="22"/>
          <w:szCs w:val="22"/>
        </w:rPr>
        <w:br/>
      </w:r>
    </w:p>
    <w:p w:rsidR="003B0BAB" w:rsidRDefault="003B0BAB" w:rsidP="003B0BAB">
      <w:pPr>
        <w:pStyle w:val="normal0"/>
        <w:spacing w:before="0" w:beforeAutospacing="0" w:after="0" w:afterAutospacing="0" w:line="15" w:lineRule="atLeast"/>
        <w:ind w:left="156" w:right="155" w:hanging="6"/>
        <w:rPr>
          <w:rFonts w:ascii="Calibri" w:hAnsi="Calibri" w:cs="Calibri"/>
          <w:b/>
          <w:bCs/>
          <w:color w:val="000000"/>
          <w:sz w:val="23"/>
          <w:szCs w:val="23"/>
        </w:rPr>
      </w:pPr>
      <w:r>
        <w:rPr>
          <w:rStyle w:val="c-4"/>
          <w:rFonts w:ascii="Calibri" w:hAnsi="Calibri" w:cs="Calibri"/>
          <w:b/>
          <w:bCs/>
          <w:color w:val="000000"/>
          <w:sz w:val="22"/>
          <w:szCs w:val="22"/>
        </w:rPr>
        <w:t>GDPR is not focussed solely on electronic data. Paper records must also comply with the regulation.</w:t>
      </w:r>
    </w:p>
    <w:p w:rsidR="003B0BAB" w:rsidRDefault="003B0BAB" w:rsidP="003B0BAB">
      <w:pPr>
        <w:pStyle w:val="normal0"/>
        <w:spacing w:before="0" w:beforeAutospacing="0" w:after="0" w:afterAutospacing="0" w:line="15" w:lineRule="atLeast"/>
        <w:ind w:left="156" w:right="155" w:hanging="6"/>
        <w:rPr>
          <w:rFonts w:ascii="Calibri" w:hAnsi="Calibri" w:cs="Calibri"/>
          <w:b/>
          <w:bCs/>
          <w:color w:val="000000"/>
          <w:sz w:val="23"/>
          <w:szCs w:val="23"/>
        </w:rPr>
      </w:pPr>
      <w:r>
        <w:rPr>
          <w:rFonts w:ascii="Calibri" w:hAnsi="Calibri" w:cs="Calibri"/>
          <w:b/>
          <w:bCs/>
          <w:color w:val="000000"/>
          <w:sz w:val="22"/>
          <w:szCs w:val="22"/>
        </w:rPr>
        <w:br/>
      </w:r>
    </w:p>
    <w:p w:rsidR="003B0BAB" w:rsidRDefault="003B0BAB" w:rsidP="003B0BAB">
      <w:pPr>
        <w:pStyle w:val="normal0"/>
        <w:spacing w:before="0" w:beforeAutospacing="0" w:after="0" w:afterAutospacing="0" w:line="15" w:lineRule="atLeast"/>
        <w:ind w:left="156" w:right="155" w:hanging="6"/>
        <w:rPr>
          <w:rFonts w:ascii="Calibri" w:hAnsi="Calibri" w:cs="Calibri"/>
          <w:b/>
          <w:bCs/>
          <w:color w:val="000000"/>
          <w:sz w:val="23"/>
          <w:szCs w:val="23"/>
        </w:rPr>
      </w:pPr>
      <w:r>
        <w:rPr>
          <w:rFonts w:ascii="Calibri" w:hAnsi="Calibri" w:cs="Calibri"/>
          <w:b/>
          <w:bCs/>
          <w:color w:val="000000"/>
          <w:sz w:val="22"/>
          <w:szCs w:val="22"/>
          <w:u w:val="single"/>
        </w:rPr>
        <w:br/>
      </w:r>
    </w:p>
    <w:p w:rsidR="003B0BAB" w:rsidRDefault="003B0BAB" w:rsidP="003B0BAB">
      <w:pPr>
        <w:pStyle w:val="normal0"/>
        <w:spacing w:before="0" w:beforeAutospacing="0" w:after="0" w:afterAutospacing="0" w:line="15" w:lineRule="atLeast"/>
        <w:ind w:left="156" w:right="155" w:hanging="6"/>
        <w:rPr>
          <w:rFonts w:ascii="Calibri" w:hAnsi="Calibri" w:cs="Calibri"/>
          <w:b/>
          <w:bCs/>
          <w:color w:val="000000"/>
          <w:sz w:val="23"/>
          <w:szCs w:val="23"/>
        </w:rPr>
      </w:pPr>
      <w:r>
        <w:rPr>
          <w:rStyle w:val="c-5"/>
          <w:rFonts w:ascii="Calibri" w:hAnsi="Calibri" w:cs="Calibri"/>
          <w:b/>
          <w:bCs/>
          <w:color w:val="000000"/>
          <w:sz w:val="22"/>
          <w:szCs w:val="22"/>
          <w:u w:val="single"/>
        </w:rPr>
        <w:t>Storage:</w:t>
      </w:r>
    </w:p>
    <w:p w:rsidR="003B0BAB" w:rsidRDefault="003B0BAB" w:rsidP="003B0BAB">
      <w:pPr>
        <w:pStyle w:val="normal0"/>
        <w:spacing w:before="0" w:beforeAutospacing="0" w:after="0" w:afterAutospacing="0" w:line="15" w:lineRule="atLeast"/>
        <w:ind w:left="156" w:right="155" w:hanging="6"/>
        <w:rPr>
          <w:rFonts w:ascii="Calibri" w:hAnsi="Calibri" w:cs="Calibri"/>
          <w:b/>
          <w:bCs/>
          <w:color w:val="000000"/>
          <w:sz w:val="23"/>
          <w:szCs w:val="23"/>
        </w:rPr>
      </w:pPr>
      <w:r>
        <w:rPr>
          <w:rFonts w:ascii="Calibri" w:hAnsi="Calibri" w:cs="Calibri"/>
          <w:b/>
          <w:bCs/>
          <w:color w:val="000000"/>
          <w:sz w:val="22"/>
          <w:szCs w:val="22"/>
        </w:rPr>
        <w:br/>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lastRenderedPageBreak/>
        <w:t xml:space="preserve">The data </w:t>
      </w:r>
      <w:r>
        <w:rPr>
          <w:rStyle w:val="c-2"/>
          <w:rFonts w:ascii="Calibri" w:hAnsi="Calibri" w:cs="Calibri"/>
          <w:color w:val="000000"/>
          <w:sz w:val="22"/>
          <w:szCs w:val="22"/>
        </w:rPr>
        <w:t>NSAA</w:t>
      </w:r>
      <w:r>
        <w:rPr>
          <w:rStyle w:val="c-2"/>
          <w:rFonts w:ascii="Calibri" w:hAnsi="Calibri" w:cs="Calibri"/>
          <w:color w:val="000000"/>
          <w:sz w:val="22"/>
          <w:szCs w:val="22"/>
        </w:rPr>
        <w:t xml:space="preserve"> acquires from an athlete, an athlete’s school teachers, or area secretaries</w:t>
      </w:r>
      <w:r>
        <w:rPr>
          <w:rStyle w:val="c-4"/>
          <w:rFonts w:ascii="Calibri" w:hAnsi="Calibri" w:cs="Calibri"/>
          <w:b/>
          <w:bCs/>
          <w:color w:val="000000"/>
          <w:sz w:val="22"/>
          <w:szCs w:val="22"/>
        </w:rPr>
        <w:t> </w:t>
      </w:r>
      <w:r>
        <w:rPr>
          <w:rStyle w:val="c-2"/>
          <w:rFonts w:ascii="Calibri" w:hAnsi="Calibri" w:cs="Calibri"/>
          <w:color w:val="000000"/>
          <w:sz w:val="22"/>
          <w:szCs w:val="22"/>
        </w:rPr>
        <w:t xml:space="preserve">is stored on personal computers of </w:t>
      </w:r>
      <w:r>
        <w:rPr>
          <w:rStyle w:val="c-2"/>
          <w:rFonts w:ascii="Calibri" w:hAnsi="Calibri" w:cs="Calibri"/>
          <w:color w:val="000000"/>
          <w:sz w:val="22"/>
          <w:szCs w:val="22"/>
        </w:rPr>
        <w:t>NSAA</w:t>
      </w:r>
      <w:r>
        <w:rPr>
          <w:rStyle w:val="c-2"/>
          <w:rFonts w:ascii="Calibri" w:hAnsi="Calibri" w:cs="Calibri"/>
          <w:color w:val="000000"/>
          <w:sz w:val="22"/>
          <w:szCs w:val="22"/>
        </w:rPr>
        <w:t xml:space="preserve"> officers or in paper files at their premises.</w:t>
      </w:r>
    </w:p>
    <w:p w:rsidR="003B0BAB" w:rsidRDefault="003B0BAB" w:rsidP="003B0BAB">
      <w:pPr>
        <w:pStyle w:val="list-paragraph"/>
        <w:spacing w:before="0" w:beforeAutospacing="0" w:after="0" w:afterAutospacing="0" w:line="15" w:lineRule="atLeast"/>
        <w:ind w:left="156" w:right="155" w:hanging="6"/>
        <w:rPr>
          <w:rFonts w:ascii="Calibri" w:hAnsi="Calibri" w:cs="Calibri"/>
          <w:b/>
          <w:bCs/>
          <w:color w:val="000000"/>
          <w:sz w:val="23"/>
          <w:szCs w:val="23"/>
        </w:rPr>
      </w:pPr>
      <w:r>
        <w:rPr>
          <w:rFonts w:ascii="Calibri" w:hAnsi="Calibri" w:cs="Calibri"/>
          <w:b/>
          <w:bCs/>
          <w:color w:val="000000"/>
          <w:sz w:val="22"/>
          <w:szCs w:val="22"/>
        </w:rPr>
        <w:br/>
      </w:r>
    </w:p>
    <w:p w:rsidR="003B0BAB" w:rsidRDefault="003B0BAB" w:rsidP="003B0BAB">
      <w:pPr>
        <w:pStyle w:val="normal0"/>
        <w:spacing w:before="0" w:beforeAutospacing="0" w:after="0" w:afterAutospacing="0" w:line="15" w:lineRule="atLeast"/>
        <w:ind w:left="156" w:right="155" w:hanging="6"/>
        <w:rPr>
          <w:rFonts w:ascii="Calibri" w:hAnsi="Calibri" w:cs="Calibri"/>
          <w:b/>
          <w:bCs/>
          <w:color w:val="000000"/>
          <w:sz w:val="23"/>
          <w:szCs w:val="23"/>
        </w:rPr>
      </w:pPr>
      <w:r>
        <w:rPr>
          <w:rStyle w:val="c-4"/>
          <w:rFonts w:ascii="Calibri" w:hAnsi="Calibri" w:cs="Calibri"/>
          <w:b/>
          <w:bCs/>
          <w:color w:val="000000"/>
          <w:sz w:val="22"/>
          <w:szCs w:val="22"/>
        </w:rPr>
        <w:t>GDPR requires that any statement requiring consent from children must be capable of being fully understood by a 13 year old child.</w:t>
      </w:r>
    </w:p>
    <w:p w:rsidR="003B0BAB" w:rsidRDefault="003B0BAB" w:rsidP="003B0BAB">
      <w:pPr>
        <w:pStyle w:val="normal0"/>
        <w:spacing w:before="0" w:beforeAutospacing="0" w:after="0" w:afterAutospacing="0" w:line="15" w:lineRule="atLeast"/>
        <w:ind w:left="156" w:right="155" w:hanging="6"/>
        <w:rPr>
          <w:rFonts w:ascii="Calibri" w:hAnsi="Calibri" w:cs="Calibri"/>
          <w:b/>
          <w:bCs/>
          <w:color w:val="000000"/>
          <w:sz w:val="23"/>
          <w:szCs w:val="23"/>
        </w:rPr>
      </w:pPr>
      <w:r>
        <w:rPr>
          <w:rFonts w:ascii="Calibri" w:hAnsi="Calibri" w:cs="Calibri"/>
          <w:b/>
          <w:bCs/>
          <w:color w:val="000000"/>
          <w:sz w:val="22"/>
          <w:szCs w:val="22"/>
        </w:rPr>
        <w:br/>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NSAA</w:t>
      </w:r>
      <w:r>
        <w:rPr>
          <w:rStyle w:val="c-2"/>
          <w:rFonts w:ascii="Calibri" w:hAnsi="Calibri" w:cs="Calibri"/>
          <w:color w:val="000000"/>
          <w:sz w:val="22"/>
          <w:szCs w:val="22"/>
        </w:rPr>
        <w:t xml:space="preserve"> strives to make </w:t>
      </w:r>
      <w:proofErr w:type="spellStart"/>
      <w:r>
        <w:rPr>
          <w:rStyle w:val="c-2"/>
          <w:rFonts w:ascii="Calibri" w:hAnsi="Calibri" w:cs="Calibri"/>
          <w:color w:val="000000"/>
          <w:sz w:val="22"/>
          <w:szCs w:val="22"/>
        </w:rPr>
        <w:t>webforms</w:t>
      </w:r>
      <w:proofErr w:type="spellEnd"/>
      <w:r>
        <w:rPr>
          <w:rStyle w:val="c-2"/>
          <w:rFonts w:ascii="Calibri" w:hAnsi="Calibri" w:cs="Calibri"/>
          <w:color w:val="000000"/>
          <w:sz w:val="22"/>
          <w:szCs w:val="22"/>
        </w:rPr>
        <w:t>, paper forms and also this document easy to read.</w:t>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0"/>
        <w:spacing w:before="0" w:beforeAutospacing="0" w:after="0" w:afterAutospacing="0" w:line="15" w:lineRule="atLeast"/>
        <w:ind w:left="720" w:right="155" w:hanging="6"/>
        <w:jc w:val="center"/>
        <w:rPr>
          <w:rFonts w:ascii="Calibri" w:hAnsi="Calibri" w:cs="Calibri"/>
          <w:color w:val="000000"/>
          <w:sz w:val="23"/>
          <w:szCs w:val="23"/>
        </w:rPr>
      </w:pPr>
      <w:r>
        <w:rPr>
          <w:rStyle w:val="c-2"/>
          <w:rFonts w:ascii="Calibri" w:hAnsi="Calibri" w:cs="Calibri"/>
          <w:color w:val="000000"/>
          <w:sz w:val="22"/>
          <w:szCs w:val="22"/>
        </w:rPr>
        <w:t>____________________</w:t>
      </w:r>
    </w:p>
    <w:p w:rsidR="003B0BAB" w:rsidRDefault="003B0BAB" w:rsidP="003B0BAB">
      <w:pPr>
        <w:pStyle w:val="normal0"/>
        <w:spacing w:before="0" w:beforeAutospacing="0" w:after="0" w:afterAutospacing="0" w:line="15" w:lineRule="atLeast"/>
        <w:ind w:left="156"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0"/>
        <w:spacing w:before="0" w:beforeAutospacing="0" w:after="0" w:afterAutospacing="0" w:line="15" w:lineRule="atLeast"/>
        <w:ind w:left="156"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A comprehensive step-by-step explanation of the GDPR legislation is displayed on the webpage:</w:t>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 </w:t>
      </w:r>
      <w:hyperlink r:id="rId6" w:tgtFrame="_blank" w:history="1">
        <w:r>
          <w:rPr>
            <w:rStyle w:val="Hyperlink"/>
            <w:rFonts w:ascii="Calibri" w:hAnsi="Calibri" w:cs="Calibri"/>
            <w:sz w:val="22"/>
            <w:szCs w:val="22"/>
          </w:rPr>
          <w:t>http://www.sendentry.com/gdpr/gdpr.html</w:t>
        </w:r>
      </w:hyperlink>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NSAA</w:t>
      </w:r>
      <w:r>
        <w:rPr>
          <w:rStyle w:val="c-2"/>
          <w:rFonts w:ascii="Calibri" w:hAnsi="Calibri" w:cs="Calibri"/>
          <w:color w:val="000000"/>
          <w:sz w:val="22"/>
          <w:szCs w:val="22"/>
        </w:rPr>
        <w:t xml:space="preserve"> is affiliated to ESAA; on its website there is an in-depth explanation of the GDPR legislation and how it relates to ESAA </w:t>
      </w:r>
      <w:proofErr w:type="spellStart"/>
      <w:r>
        <w:rPr>
          <w:rStyle w:val="c-2"/>
          <w:rFonts w:ascii="Calibri" w:hAnsi="Calibri" w:cs="Calibri"/>
          <w:color w:val="000000"/>
          <w:sz w:val="22"/>
          <w:szCs w:val="22"/>
        </w:rPr>
        <w:t>activities</w:t>
      </w:r>
      <w:proofErr w:type="gramStart"/>
      <w:r>
        <w:rPr>
          <w:rStyle w:val="c-2"/>
          <w:rFonts w:ascii="Calibri" w:hAnsi="Calibri" w:cs="Calibri"/>
          <w:color w:val="000000"/>
          <w:sz w:val="22"/>
          <w:szCs w:val="22"/>
        </w:rPr>
        <w:t>:</w:t>
      </w:r>
      <w:proofErr w:type="gramEnd"/>
      <w:r>
        <w:rPr>
          <w:rFonts w:ascii="Calibri" w:hAnsi="Calibri" w:cs="Calibri"/>
          <w:color w:val="000000"/>
          <w:sz w:val="23"/>
          <w:szCs w:val="23"/>
        </w:rPr>
        <w:fldChar w:fldCharType="begin"/>
      </w:r>
      <w:r>
        <w:rPr>
          <w:rFonts w:ascii="Calibri" w:hAnsi="Calibri" w:cs="Calibri"/>
          <w:color w:val="000000"/>
          <w:sz w:val="23"/>
          <w:szCs w:val="23"/>
        </w:rPr>
        <w:instrText xml:space="preserve"> HYPERLINK "http://www.esaa.net/v2/info/privacy.php" \t "_blank" </w:instrText>
      </w:r>
      <w:r>
        <w:rPr>
          <w:rFonts w:ascii="Calibri" w:hAnsi="Calibri" w:cs="Calibri"/>
          <w:color w:val="000000"/>
          <w:sz w:val="23"/>
          <w:szCs w:val="23"/>
        </w:rPr>
        <w:fldChar w:fldCharType="separate"/>
      </w:r>
      <w:r>
        <w:rPr>
          <w:rStyle w:val="Hyperlink"/>
          <w:rFonts w:ascii="Calibri" w:hAnsi="Calibri" w:cs="Calibri"/>
          <w:sz w:val="22"/>
          <w:szCs w:val="22"/>
        </w:rPr>
        <w:t>http</w:t>
      </w:r>
      <w:proofErr w:type="spellEnd"/>
      <w:r>
        <w:rPr>
          <w:rStyle w:val="Hyperlink"/>
          <w:rFonts w:ascii="Calibri" w:hAnsi="Calibri" w:cs="Calibri"/>
          <w:sz w:val="22"/>
          <w:szCs w:val="22"/>
        </w:rPr>
        <w:t>://www.esaa.net/v2/info/privacy.php</w:t>
      </w:r>
      <w:r>
        <w:rPr>
          <w:rFonts w:ascii="Calibri" w:hAnsi="Calibri" w:cs="Calibri"/>
          <w:color w:val="000000"/>
          <w:sz w:val="23"/>
          <w:szCs w:val="23"/>
        </w:rPr>
        <w:fldChar w:fldCharType="end"/>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 xml:space="preserve">The detailed information on the above two web pages has been thoughtfully compiled by Joe Lee, the Data Controller for ESAA, to whom </w:t>
      </w:r>
      <w:r>
        <w:rPr>
          <w:rStyle w:val="c-2"/>
          <w:rFonts w:ascii="Calibri" w:hAnsi="Calibri" w:cs="Calibri"/>
          <w:color w:val="000000"/>
          <w:sz w:val="22"/>
          <w:szCs w:val="22"/>
        </w:rPr>
        <w:t>NSAA</w:t>
      </w:r>
      <w:r>
        <w:rPr>
          <w:rStyle w:val="c-2"/>
          <w:rFonts w:ascii="Calibri" w:hAnsi="Calibri" w:cs="Calibri"/>
          <w:color w:val="000000"/>
          <w:sz w:val="22"/>
          <w:szCs w:val="22"/>
        </w:rPr>
        <w:t xml:space="preserve"> is most grateful.</w:t>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The GDPR legislation in full can be viewed on the website of the Information Commissioner's Office:</w:t>
      </w:r>
      <w:hyperlink r:id="rId7" w:tgtFrame="_blank" w:history="1">
        <w:r>
          <w:rPr>
            <w:rStyle w:val="Hyperlink"/>
            <w:rFonts w:ascii="Calibri" w:hAnsi="Calibri" w:cs="Calibri"/>
            <w:sz w:val="22"/>
            <w:szCs w:val="22"/>
          </w:rPr>
          <w:t> </w:t>
        </w:r>
      </w:hyperlink>
      <w:hyperlink r:id="rId8" w:tgtFrame="_blank" w:history="1">
        <w:r>
          <w:rPr>
            <w:rStyle w:val="Hyperlink"/>
            <w:rFonts w:ascii="Calibri" w:hAnsi="Calibri" w:cs="Calibri"/>
            <w:sz w:val="22"/>
            <w:szCs w:val="22"/>
          </w:rPr>
          <w:t>https://ico.org.uk/</w:t>
        </w:r>
      </w:hyperlink>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0"/>
        <w:spacing w:before="0" w:beforeAutospacing="0" w:after="0" w:afterAutospacing="0" w:line="15" w:lineRule="atLeast"/>
        <w:ind w:left="720" w:right="155" w:hanging="6"/>
        <w:rPr>
          <w:rFonts w:ascii="Calibri" w:hAnsi="Calibri" w:cs="Calibri"/>
          <w:color w:val="000000"/>
          <w:sz w:val="23"/>
          <w:szCs w:val="23"/>
        </w:rPr>
      </w:pPr>
      <w:r>
        <w:rPr>
          <w:rStyle w:val="c-2"/>
          <w:rFonts w:ascii="Calibri" w:hAnsi="Calibri" w:cs="Calibri"/>
          <w:color w:val="000000"/>
          <w:sz w:val="22"/>
          <w:szCs w:val="22"/>
        </w:rPr>
        <w:t xml:space="preserve">This is a working document particularly as </w:t>
      </w:r>
      <w:r>
        <w:rPr>
          <w:rStyle w:val="c-2"/>
          <w:rFonts w:ascii="Calibri" w:hAnsi="Calibri" w:cs="Calibri"/>
          <w:color w:val="000000"/>
          <w:sz w:val="22"/>
          <w:szCs w:val="22"/>
        </w:rPr>
        <w:t>NSAA</w:t>
      </w:r>
      <w:r>
        <w:rPr>
          <w:rStyle w:val="c-2"/>
          <w:rFonts w:ascii="Calibri" w:hAnsi="Calibri" w:cs="Calibri"/>
          <w:color w:val="000000"/>
          <w:sz w:val="22"/>
          <w:szCs w:val="22"/>
        </w:rPr>
        <w:t xml:space="preserve"> may introduce new events, championships and organisational structures requiring Data Protection update.</w:t>
      </w:r>
    </w:p>
    <w:p w:rsidR="003B0BAB" w:rsidRDefault="003B0BAB" w:rsidP="003B0BAB">
      <w:pPr>
        <w:pStyle w:val="normal0"/>
        <w:spacing w:before="0" w:beforeAutospacing="0" w:after="0" w:afterAutospacing="0" w:line="15" w:lineRule="atLeast"/>
        <w:ind w:left="156" w:right="155" w:hanging="6"/>
        <w:rPr>
          <w:rFonts w:ascii="Calibri" w:hAnsi="Calibri" w:cs="Calibri"/>
          <w:color w:val="000000"/>
          <w:sz w:val="23"/>
          <w:szCs w:val="23"/>
        </w:rPr>
      </w:pPr>
      <w:r>
        <w:rPr>
          <w:rFonts w:ascii="Calibri" w:hAnsi="Calibri" w:cs="Calibri"/>
          <w:color w:val="000000"/>
          <w:sz w:val="22"/>
          <w:szCs w:val="22"/>
        </w:rPr>
        <w:br/>
      </w:r>
    </w:p>
    <w:p w:rsidR="003B0BAB" w:rsidRDefault="008B153E" w:rsidP="003B0BAB">
      <w:pPr>
        <w:pStyle w:val="normal0"/>
        <w:spacing w:before="0" w:beforeAutospacing="0" w:after="0" w:afterAutospacing="0" w:line="15" w:lineRule="atLeast"/>
        <w:ind w:left="156" w:right="155" w:hanging="6"/>
        <w:jc w:val="right"/>
        <w:rPr>
          <w:rFonts w:ascii="Calibri" w:hAnsi="Calibri" w:cs="Calibri"/>
          <w:b/>
          <w:bCs/>
          <w:color w:val="000000"/>
          <w:sz w:val="23"/>
          <w:szCs w:val="23"/>
        </w:rPr>
      </w:pPr>
      <w:r>
        <w:rPr>
          <w:rStyle w:val="c-4"/>
          <w:rFonts w:ascii="Calibri" w:hAnsi="Calibri" w:cs="Calibri"/>
          <w:b/>
          <w:bCs/>
          <w:color w:val="000000"/>
          <w:sz w:val="22"/>
          <w:szCs w:val="22"/>
        </w:rPr>
        <w:t>23 May</w:t>
      </w:r>
      <w:r w:rsidR="003B0BAB">
        <w:rPr>
          <w:rStyle w:val="c-4"/>
          <w:rFonts w:ascii="Calibri" w:hAnsi="Calibri" w:cs="Calibri"/>
          <w:b/>
          <w:bCs/>
          <w:color w:val="000000"/>
          <w:sz w:val="22"/>
          <w:szCs w:val="22"/>
        </w:rPr>
        <w:t xml:space="preserve"> 2018</w:t>
      </w:r>
    </w:p>
    <w:p w:rsidR="003B0BAB" w:rsidRDefault="003B0BAB" w:rsidP="003B0BAB">
      <w:pPr>
        <w:pStyle w:val="normal0"/>
        <w:spacing w:before="0" w:beforeAutospacing="0" w:after="0" w:afterAutospacing="0" w:line="15" w:lineRule="atLeast"/>
        <w:ind w:left="156" w:right="155" w:hanging="6"/>
        <w:rPr>
          <w:rFonts w:ascii="Calibri" w:hAnsi="Calibri" w:cs="Calibri"/>
          <w:b/>
          <w:bCs/>
          <w:color w:val="000000"/>
          <w:sz w:val="18"/>
          <w:szCs w:val="18"/>
        </w:rPr>
      </w:pPr>
      <w:bookmarkStart w:id="0" w:name="_GoBack"/>
      <w:bookmarkEnd w:id="0"/>
      <w:r>
        <w:rPr>
          <w:rFonts w:ascii="Calibri" w:hAnsi="Calibri" w:cs="Calibri"/>
          <w:b/>
          <w:bCs/>
          <w:color w:val="000000"/>
          <w:sz w:val="18"/>
          <w:szCs w:val="18"/>
        </w:rPr>
        <w:br/>
      </w:r>
    </w:p>
    <w:p w:rsidR="003B0BAB" w:rsidRDefault="003B0BAB" w:rsidP="003B0BAB">
      <w:pPr>
        <w:pStyle w:val="normal0"/>
        <w:spacing w:before="0" w:beforeAutospacing="0" w:after="0" w:afterAutospacing="0" w:line="15" w:lineRule="atLeast"/>
        <w:ind w:left="156" w:right="155" w:hanging="6"/>
        <w:rPr>
          <w:rFonts w:ascii="Calibri" w:hAnsi="Calibri" w:cs="Calibri"/>
          <w:b/>
          <w:bCs/>
          <w:color w:val="000000"/>
          <w:sz w:val="18"/>
          <w:szCs w:val="18"/>
        </w:rPr>
      </w:pPr>
      <w:r>
        <w:rPr>
          <w:rFonts w:ascii="Calibri" w:hAnsi="Calibri" w:cs="Calibri"/>
          <w:b/>
          <w:bCs/>
          <w:color w:val="000000"/>
          <w:sz w:val="18"/>
          <w:szCs w:val="18"/>
        </w:rPr>
        <w:br/>
      </w:r>
    </w:p>
    <w:p w:rsidR="003B0BAB" w:rsidRDefault="003B0BAB" w:rsidP="003B0BAB">
      <w:pPr>
        <w:pStyle w:val="normal0"/>
        <w:spacing w:before="0" w:beforeAutospacing="0" w:after="0" w:afterAutospacing="0" w:line="15" w:lineRule="atLeast"/>
        <w:ind w:left="720" w:right="155" w:hanging="6"/>
        <w:rPr>
          <w:rFonts w:ascii="Calibri" w:hAnsi="Calibri" w:cs="Calibri"/>
          <w:b/>
          <w:bCs/>
          <w:color w:val="000000"/>
          <w:sz w:val="23"/>
          <w:szCs w:val="23"/>
        </w:rPr>
      </w:pPr>
      <w:r>
        <w:rPr>
          <w:rStyle w:val="c-4"/>
          <w:rFonts w:ascii="Calibri" w:hAnsi="Calibri" w:cs="Calibri"/>
          <w:b/>
          <w:bCs/>
          <w:color w:val="000000"/>
          <w:sz w:val="22"/>
          <w:szCs w:val="22"/>
        </w:rPr>
        <w:t>Note 1</w:t>
      </w:r>
    </w:p>
    <w:p w:rsidR="003B0BAB" w:rsidRDefault="003B0BAB" w:rsidP="003B0BAB">
      <w:pPr>
        <w:pStyle w:val="normal0"/>
        <w:spacing w:before="0" w:beforeAutospacing="0" w:after="0" w:afterAutospacing="0" w:line="15" w:lineRule="atLeast"/>
        <w:ind w:left="1440" w:right="155" w:hanging="6"/>
        <w:rPr>
          <w:rFonts w:ascii="Calibri" w:hAnsi="Calibri" w:cs="Calibri"/>
          <w:color w:val="000000"/>
          <w:sz w:val="23"/>
          <w:szCs w:val="23"/>
        </w:rPr>
      </w:pPr>
      <w:r>
        <w:rPr>
          <w:rStyle w:val="c-2"/>
          <w:rFonts w:ascii="Calibri" w:hAnsi="Calibri" w:cs="Calibri"/>
          <w:color w:val="000000"/>
          <w:sz w:val="22"/>
          <w:szCs w:val="22"/>
        </w:rPr>
        <w:t>First or last names that are ‘double’ may cause errors using computerised entry systems. These are easily eradicated by the use of apostrophes or hyphens at the initial entry/typing stage.</w:t>
      </w:r>
    </w:p>
    <w:p w:rsidR="003B0BAB" w:rsidRDefault="003B0BAB" w:rsidP="003B0BAB">
      <w:pPr>
        <w:pStyle w:val="normal0"/>
        <w:spacing w:before="0" w:beforeAutospacing="0" w:after="0" w:afterAutospacing="0" w:line="15" w:lineRule="atLeast"/>
        <w:ind w:left="144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0"/>
        <w:spacing w:before="0" w:beforeAutospacing="0" w:after="0" w:afterAutospacing="0" w:line="15" w:lineRule="atLeast"/>
        <w:ind w:left="1440" w:right="155" w:hanging="6"/>
        <w:rPr>
          <w:rFonts w:ascii="Calibri" w:hAnsi="Calibri" w:cs="Calibri"/>
          <w:color w:val="000000"/>
          <w:sz w:val="23"/>
          <w:szCs w:val="23"/>
        </w:rPr>
      </w:pPr>
      <w:proofErr w:type="spellStart"/>
      <w:proofErr w:type="gramStart"/>
      <w:r>
        <w:rPr>
          <w:rStyle w:val="c-2"/>
          <w:rFonts w:ascii="Calibri" w:hAnsi="Calibri" w:cs="Calibri"/>
          <w:color w:val="000000"/>
          <w:sz w:val="22"/>
          <w:szCs w:val="22"/>
        </w:rPr>
        <w:t>Eg</w:t>
      </w:r>
      <w:proofErr w:type="spellEnd"/>
      <w:r>
        <w:rPr>
          <w:rStyle w:val="c-2"/>
          <w:rFonts w:ascii="Calibri" w:hAnsi="Calibri" w:cs="Calibri"/>
          <w:color w:val="000000"/>
          <w:sz w:val="22"/>
          <w:szCs w:val="22"/>
        </w:rPr>
        <w:t>.</w:t>
      </w:r>
      <w:proofErr w:type="gramEnd"/>
      <w:r>
        <w:rPr>
          <w:rStyle w:val="c-2"/>
          <w:rFonts w:ascii="Calibri" w:hAnsi="Calibri" w:cs="Calibri"/>
          <w:color w:val="000000"/>
          <w:sz w:val="22"/>
          <w:szCs w:val="22"/>
        </w:rPr>
        <w:t xml:space="preserve"> Simon de Wilton would become Simon Wilton. With the introduction of an apostrophe Simon </w:t>
      </w:r>
      <w:proofErr w:type="spellStart"/>
      <w:r>
        <w:rPr>
          <w:rStyle w:val="c-2"/>
          <w:rFonts w:ascii="Calibri" w:hAnsi="Calibri" w:cs="Calibri"/>
          <w:color w:val="000000"/>
          <w:sz w:val="22"/>
          <w:szCs w:val="22"/>
        </w:rPr>
        <w:t>de’Wilton</w:t>
      </w:r>
      <w:proofErr w:type="spellEnd"/>
      <w:r>
        <w:rPr>
          <w:rStyle w:val="c-2"/>
          <w:rFonts w:ascii="Calibri" w:hAnsi="Calibri" w:cs="Calibri"/>
          <w:color w:val="000000"/>
          <w:sz w:val="22"/>
          <w:szCs w:val="22"/>
        </w:rPr>
        <w:t xml:space="preserve"> remains as Simon </w:t>
      </w:r>
      <w:proofErr w:type="spellStart"/>
      <w:r>
        <w:rPr>
          <w:rStyle w:val="c-2"/>
          <w:rFonts w:ascii="Calibri" w:hAnsi="Calibri" w:cs="Calibri"/>
          <w:color w:val="000000"/>
          <w:sz w:val="22"/>
          <w:szCs w:val="22"/>
        </w:rPr>
        <w:t>de’Wilton</w:t>
      </w:r>
      <w:proofErr w:type="spellEnd"/>
      <w:r>
        <w:rPr>
          <w:rStyle w:val="c-2"/>
          <w:rFonts w:ascii="Calibri" w:hAnsi="Calibri" w:cs="Calibri"/>
          <w:color w:val="000000"/>
          <w:sz w:val="22"/>
          <w:szCs w:val="22"/>
        </w:rPr>
        <w:t xml:space="preserve"> and if need be the apostrophe can be removed at the proofing stage.</w:t>
      </w:r>
    </w:p>
    <w:p w:rsidR="003B0BAB" w:rsidRDefault="003B0BAB" w:rsidP="003B0BAB">
      <w:pPr>
        <w:pStyle w:val="normal0"/>
        <w:spacing w:before="0" w:beforeAutospacing="0" w:after="0" w:afterAutospacing="0" w:line="15" w:lineRule="atLeast"/>
        <w:ind w:left="1440" w:right="155" w:hanging="6"/>
        <w:rPr>
          <w:rFonts w:ascii="Calibri" w:hAnsi="Calibri" w:cs="Calibri"/>
          <w:color w:val="000000"/>
          <w:sz w:val="23"/>
          <w:szCs w:val="23"/>
        </w:rPr>
      </w:pPr>
      <w:r>
        <w:rPr>
          <w:rFonts w:ascii="Calibri" w:hAnsi="Calibri" w:cs="Calibri"/>
          <w:color w:val="000000"/>
          <w:sz w:val="22"/>
          <w:szCs w:val="22"/>
        </w:rPr>
        <w:lastRenderedPageBreak/>
        <w:br/>
      </w:r>
    </w:p>
    <w:p w:rsidR="003B0BAB" w:rsidRDefault="003B0BAB" w:rsidP="003B0BAB">
      <w:pPr>
        <w:pStyle w:val="normal0"/>
        <w:spacing w:before="0" w:beforeAutospacing="0" w:after="0" w:afterAutospacing="0" w:line="15" w:lineRule="atLeast"/>
        <w:ind w:left="1440" w:right="155" w:hanging="6"/>
        <w:rPr>
          <w:rFonts w:ascii="Calibri" w:hAnsi="Calibri" w:cs="Calibri"/>
          <w:color w:val="000000"/>
          <w:sz w:val="23"/>
          <w:szCs w:val="23"/>
        </w:rPr>
      </w:pPr>
      <w:proofErr w:type="spellStart"/>
      <w:proofErr w:type="gramStart"/>
      <w:r>
        <w:rPr>
          <w:rStyle w:val="c-2"/>
          <w:rFonts w:ascii="Calibri" w:hAnsi="Calibri" w:cs="Calibri"/>
          <w:color w:val="000000"/>
          <w:sz w:val="22"/>
          <w:szCs w:val="22"/>
        </w:rPr>
        <w:t>Eg</w:t>
      </w:r>
      <w:proofErr w:type="spellEnd"/>
      <w:r>
        <w:rPr>
          <w:rStyle w:val="c-2"/>
          <w:rFonts w:ascii="Calibri" w:hAnsi="Calibri" w:cs="Calibri"/>
          <w:color w:val="000000"/>
          <w:sz w:val="22"/>
          <w:szCs w:val="22"/>
        </w:rPr>
        <w:t>.</w:t>
      </w:r>
      <w:proofErr w:type="gramEnd"/>
      <w:r>
        <w:rPr>
          <w:rStyle w:val="c-2"/>
          <w:rFonts w:ascii="Calibri" w:hAnsi="Calibri" w:cs="Calibri"/>
          <w:color w:val="000000"/>
          <w:sz w:val="22"/>
          <w:szCs w:val="22"/>
        </w:rPr>
        <w:t xml:space="preserve"> Emma Radford James would become Emma James. With the introduction of a hyphen Emma Radford-James remains and if need be the hyphen can be removed at the proofing stage.</w:t>
      </w:r>
    </w:p>
    <w:p w:rsidR="003B0BAB" w:rsidRDefault="003B0BAB" w:rsidP="003B0BAB">
      <w:pPr>
        <w:pStyle w:val="normal0"/>
        <w:spacing w:before="0" w:beforeAutospacing="0" w:after="0" w:afterAutospacing="0" w:line="15" w:lineRule="atLeast"/>
        <w:ind w:left="144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0"/>
        <w:spacing w:before="0" w:beforeAutospacing="0" w:after="0" w:afterAutospacing="0" w:line="15" w:lineRule="atLeast"/>
        <w:ind w:left="1440" w:right="155" w:hanging="6"/>
        <w:rPr>
          <w:rFonts w:ascii="Calibri" w:hAnsi="Calibri" w:cs="Calibri"/>
          <w:color w:val="000000"/>
          <w:sz w:val="23"/>
          <w:szCs w:val="23"/>
        </w:rPr>
      </w:pPr>
      <w:proofErr w:type="spellStart"/>
      <w:proofErr w:type="gramStart"/>
      <w:r>
        <w:rPr>
          <w:rStyle w:val="c-2"/>
          <w:rFonts w:ascii="Calibri" w:hAnsi="Calibri" w:cs="Calibri"/>
          <w:color w:val="000000"/>
          <w:sz w:val="22"/>
          <w:szCs w:val="22"/>
        </w:rPr>
        <w:t>Eg</w:t>
      </w:r>
      <w:proofErr w:type="spellEnd"/>
      <w:r>
        <w:rPr>
          <w:rStyle w:val="c-2"/>
          <w:rFonts w:ascii="Calibri" w:hAnsi="Calibri" w:cs="Calibri"/>
          <w:color w:val="000000"/>
          <w:sz w:val="22"/>
          <w:szCs w:val="22"/>
        </w:rPr>
        <w:t>.</w:t>
      </w:r>
      <w:proofErr w:type="gramEnd"/>
      <w:r>
        <w:rPr>
          <w:rStyle w:val="c-2"/>
          <w:rFonts w:ascii="Calibri" w:hAnsi="Calibri" w:cs="Calibri"/>
          <w:color w:val="000000"/>
          <w:sz w:val="22"/>
          <w:szCs w:val="22"/>
        </w:rPr>
        <w:t xml:space="preserve"> Mary Anne Smith would become Mary Smith. With the introduction of a hyphen Mary-Anne Smith remains and if need be the hyphen can be removed at the proofing stage.</w:t>
      </w:r>
    </w:p>
    <w:p w:rsidR="003B0BAB" w:rsidRDefault="003B0BAB" w:rsidP="003B0BAB">
      <w:pPr>
        <w:pStyle w:val="normal0"/>
        <w:spacing w:before="0" w:beforeAutospacing="0" w:after="0" w:afterAutospacing="0" w:line="15" w:lineRule="atLeast"/>
        <w:ind w:left="1440" w:right="155" w:hanging="6"/>
        <w:rPr>
          <w:rFonts w:ascii="Calibri" w:hAnsi="Calibri" w:cs="Calibri"/>
          <w:color w:val="000000"/>
          <w:sz w:val="23"/>
          <w:szCs w:val="23"/>
        </w:rPr>
      </w:pPr>
      <w:r>
        <w:rPr>
          <w:rFonts w:ascii="Calibri" w:hAnsi="Calibri" w:cs="Calibri"/>
          <w:color w:val="000000"/>
          <w:sz w:val="22"/>
          <w:szCs w:val="22"/>
        </w:rPr>
        <w:br/>
      </w:r>
    </w:p>
    <w:p w:rsidR="003B0BAB" w:rsidRDefault="003B0BAB" w:rsidP="003B0BAB">
      <w:pPr>
        <w:pStyle w:val="normal0"/>
        <w:spacing w:before="0" w:beforeAutospacing="0" w:after="0" w:afterAutospacing="0" w:line="15" w:lineRule="atLeast"/>
        <w:ind w:left="1440" w:right="155" w:hanging="6"/>
        <w:rPr>
          <w:rFonts w:ascii="Calibri" w:hAnsi="Calibri" w:cs="Calibri"/>
          <w:color w:val="000000"/>
          <w:sz w:val="23"/>
          <w:szCs w:val="23"/>
        </w:rPr>
      </w:pPr>
      <w:proofErr w:type="spellStart"/>
      <w:proofErr w:type="gramStart"/>
      <w:r>
        <w:rPr>
          <w:rStyle w:val="c-2"/>
          <w:rFonts w:ascii="Calibri" w:hAnsi="Calibri" w:cs="Calibri"/>
          <w:color w:val="000000"/>
          <w:sz w:val="22"/>
          <w:szCs w:val="22"/>
        </w:rPr>
        <w:t>Eg</w:t>
      </w:r>
      <w:proofErr w:type="spellEnd"/>
      <w:r>
        <w:rPr>
          <w:rStyle w:val="c-2"/>
          <w:rFonts w:ascii="Calibri" w:hAnsi="Calibri" w:cs="Calibri"/>
          <w:color w:val="000000"/>
          <w:sz w:val="22"/>
          <w:szCs w:val="22"/>
        </w:rPr>
        <w:t>.</w:t>
      </w:r>
      <w:proofErr w:type="gramEnd"/>
      <w:r>
        <w:rPr>
          <w:rStyle w:val="c-2"/>
          <w:rFonts w:ascii="Calibri" w:hAnsi="Calibri" w:cs="Calibri"/>
          <w:color w:val="000000"/>
          <w:sz w:val="22"/>
          <w:szCs w:val="22"/>
        </w:rPr>
        <w:t xml:space="preserve"> Ben James Taylor. Without a hyphen at the initial entry/typing stage: is it Ben-James Taylor or Ben James-Taylor?</w:t>
      </w:r>
    </w:p>
    <w:p w:rsidR="00F6412B" w:rsidRDefault="00F6412B"/>
    <w:sectPr w:rsidR="00F641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BAB"/>
    <w:rsid w:val="00074A2F"/>
    <w:rsid w:val="003B0BAB"/>
    <w:rsid w:val="008B153E"/>
    <w:rsid w:val="00975602"/>
    <w:rsid w:val="00C1607E"/>
    <w:rsid w:val="00F64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3B0B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1">
    <w:name w:val="c-1"/>
    <w:basedOn w:val="DefaultParagraphFont"/>
    <w:rsid w:val="003B0BAB"/>
  </w:style>
  <w:style w:type="character" w:customStyle="1" w:styleId="c-2">
    <w:name w:val="c-2"/>
    <w:basedOn w:val="DefaultParagraphFont"/>
    <w:rsid w:val="003B0BAB"/>
  </w:style>
  <w:style w:type="character" w:customStyle="1" w:styleId="c-3">
    <w:name w:val="c-3"/>
    <w:basedOn w:val="DefaultParagraphFont"/>
    <w:rsid w:val="003B0BAB"/>
  </w:style>
  <w:style w:type="character" w:customStyle="1" w:styleId="c-4">
    <w:name w:val="c-4"/>
    <w:basedOn w:val="DefaultParagraphFont"/>
    <w:rsid w:val="003B0BAB"/>
  </w:style>
  <w:style w:type="character" w:customStyle="1" w:styleId="c-5">
    <w:name w:val="c-5"/>
    <w:basedOn w:val="DefaultParagraphFont"/>
    <w:rsid w:val="003B0BAB"/>
  </w:style>
  <w:style w:type="paragraph" w:customStyle="1" w:styleId="list-paragraph">
    <w:name w:val="list-paragraph"/>
    <w:basedOn w:val="Normal"/>
    <w:rsid w:val="003B0B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6">
    <w:name w:val="c-6"/>
    <w:basedOn w:val="DefaultParagraphFont"/>
    <w:rsid w:val="003B0BAB"/>
  </w:style>
  <w:style w:type="character" w:customStyle="1" w:styleId="c-7">
    <w:name w:val="c-7"/>
    <w:basedOn w:val="DefaultParagraphFont"/>
    <w:rsid w:val="003B0BAB"/>
  </w:style>
  <w:style w:type="character" w:styleId="Hyperlink">
    <w:name w:val="Hyperlink"/>
    <w:basedOn w:val="DefaultParagraphFont"/>
    <w:uiPriority w:val="99"/>
    <w:semiHidden/>
    <w:unhideWhenUsed/>
    <w:rsid w:val="003B0B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3B0B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1">
    <w:name w:val="c-1"/>
    <w:basedOn w:val="DefaultParagraphFont"/>
    <w:rsid w:val="003B0BAB"/>
  </w:style>
  <w:style w:type="character" w:customStyle="1" w:styleId="c-2">
    <w:name w:val="c-2"/>
    <w:basedOn w:val="DefaultParagraphFont"/>
    <w:rsid w:val="003B0BAB"/>
  </w:style>
  <w:style w:type="character" w:customStyle="1" w:styleId="c-3">
    <w:name w:val="c-3"/>
    <w:basedOn w:val="DefaultParagraphFont"/>
    <w:rsid w:val="003B0BAB"/>
  </w:style>
  <w:style w:type="character" w:customStyle="1" w:styleId="c-4">
    <w:name w:val="c-4"/>
    <w:basedOn w:val="DefaultParagraphFont"/>
    <w:rsid w:val="003B0BAB"/>
  </w:style>
  <w:style w:type="character" w:customStyle="1" w:styleId="c-5">
    <w:name w:val="c-5"/>
    <w:basedOn w:val="DefaultParagraphFont"/>
    <w:rsid w:val="003B0BAB"/>
  </w:style>
  <w:style w:type="paragraph" w:customStyle="1" w:styleId="list-paragraph">
    <w:name w:val="list-paragraph"/>
    <w:basedOn w:val="Normal"/>
    <w:rsid w:val="003B0B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6">
    <w:name w:val="c-6"/>
    <w:basedOn w:val="DefaultParagraphFont"/>
    <w:rsid w:val="003B0BAB"/>
  </w:style>
  <w:style w:type="character" w:customStyle="1" w:styleId="c-7">
    <w:name w:val="c-7"/>
    <w:basedOn w:val="DefaultParagraphFont"/>
    <w:rsid w:val="003B0BAB"/>
  </w:style>
  <w:style w:type="character" w:styleId="Hyperlink">
    <w:name w:val="Hyperlink"/>
    <w:basedOn w:val="DefaultParagraphFont"/>
    <w:uiPriority w:val="99"/>
    <w:semiHidden/>
    <w:unhideWhenUsed/>
    <w:rsid w:val="003B0B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microsoft.com/office/2007/relationships/stylesWithEffects" Target="stylesWithEffects.xml"/><Relationship Id="rId7" Type="http://schemas.openxmlformats.org/officeDocument/2006/relationships/hyperlink" Target="http://www.somersetschoolsathletics.org.uk/%20https:/ico.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endentry.com/gdpr/gdpr.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47E45-3481-4A43-AA08-4264675B9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1637</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1</cp:revision>
  <dcterms:created xsi:type="dcterms:W3CDTF">2018-05-23T15:34:00Z</dcterms:created>
  <dcterms:modified xsi:type="dcterms:W3CDTF">2018-05-23T16:34:00Z</dcterms:modified>
</cp:coreProperties>
</file>